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E98B" w14:textId="77777777" w:rsidR="00711260" w:rsidRPr="00787832" w:rsidRDefault="00711260" w:rsidP="00711260">
      <w:pPr>
        <w:jc w:val="center"/>
        <w:rPr>
          <w:rFonts w:ascii="Times New Roman" w:hAnsi="Times New Roman" w:cs="Times New Roman"/>
          <w:b/>
          <w:bCs/>
        </w:rPr>
      </w:pPr>
      <w:r w:rsidRPr="00787832">
        <w:rPr>
          <w:rFonts w:ascii="Times New Roman" w:hAnsi="Times New Roman" w:cs="Times New Roman"/>
          <w:b/>
          <w:bCs/>
          <w:noProof/>
          <w:lang w:eastAsia="cs-CZ"/>
        </w:rPr>
        <w:drawing>
          <wp:anchor distT="0" distB="0" distL="114300" distR="114300" simplePos="0" relativeHeight="251658240" behindDoc="1" locked="0" layoutInCell="1" allowOverlap="1" wp14:anchorId="694B3B59" wp14:editId="0630AD69">
            <wp:simplePos x="0" y="0"/>
            <wp:positionH relativeFrom="margin">
              <wp:align>center</wp:align>
            </wp:positionH>
            <wp:positionV relativeFrom="paragraph">
              <wp:posOffset>-502269</wp:posOffset>
            </wp:positionV>
            <wp:extent cx="641985" cy="690245"/>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ni-zalezly-56793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690245"/>
                    </a:xfrm>
                    <a:prstGeom prst="rect">
                      <a:avLst/>
                    </a:prstGeom>
                  </pic:spPr>
                </pic:pic>
              </a:graphicData>
            </a:graphic>
            <wp14:sizeRelH relativeFrom="page">
              <wp14:pctWidth>0</wp14:pctWidth>
            </wp14:sizeRelH>
            <wp14:sizeRelV relativeFrom="page">
              <wp14:pctHeight>0</wp14:pctHeight>
            </wp14:sizeRelV>
          </wp:anchor>
        </w:drawing>
      </w:r>
    </w:p>
    <w:p w14:paraId="00904CBF" w14:textId="77777777" w:rsidR="003C7EC5" w:rsidRPr="00787832" w:rsidRDefault="00825C02" w:rsidP="00711260">
      <w:pPr>
        <w:jc w:val="center"/>
        <w:rPr>
          <w:rFonts w:ascii="Times New Roman" w:hAnsi="Times New Roman" w:cs="Times New Roman"/>
          <w:b/>
          <w:bCs/>
        </w:rPr>
      </w:pPr>
      <w:r w:rsidRPr="00787832">
        <w:rPr>
          <w:rFonts w:ascii="Times New Roman" w:hAnsi="Times New Roman" w:cs="Times New Roman"/>
          <w:b/>
          <w:bCs/>
        </w:rPr>
        <w:t>OBEC DOLNÍ ZÁLEZLY</w:t>
      </w:r>
    </w:p>
    <w:p w14:paraId="3ADCE74C" w14:textId="77777777" w:rsidR="00825C02" w:rsidRPr="00787832" w:rsidRDefault="00825C02" w:rsidP="00711260">
      <w:pPr>
        <w:jc w:val="center"/>
        <w:rPr>
          <w:rFonts w:ascii="Times New Roman" w:hAnsi="Times New Roman" w:cs="Times New Roman"/>
          <w:b/>
          <w:bCs/>
        </w:rPr>
      </w:pPr>
      <w:r w:rsidRPr="00787832">
        <w:rPr>
          <w:rFonts w:ascii="Times New Roman" w:hAnsi="Times New Roman" w:cs="Times New Roman"/>
          <w:b/>
          <w:bCs/>
        </w:rPr>
        <w:t>ZÁPIS</w:t>
      </w:r>
    </w:p>
    <w:p w14:paraId="47A21305" w14:textId="77777777" w:rsidR="00711260" w:rsidRPr="00787832" w:rsidRDefault="00711260">
      <w:pPr>
        <w:rPr>
          <w:rFonts w:ascii="Times New Roman" w:hAnsi="Times New Roman" w:cs="Times New Roman"/>
        </w:rPr>
      </w:pPr>
    </w:p>
    <w:p w14:paraId="2FC085E7" w14:textId="54A80F70" w:rsidR="00825C02" w:rsidRPr="00787832" w:rsidRDefault="00BB1025" w:rsidP="00711260">
      <w:pPr>
        <w:jc w:val="center"/>
        <w:rPr>
          <w:rFonts w:ascii="Times New Roman" w:hAnsi="Times New Roman" w:cs="Times New Roman"/>
          <w:b/>
          <w:bCs/>
        </w:rPr>
      </w:pPr>
      <w:r w:rsidRPr="00787832">
        <w:rPr>
          <w:rFonts w:ascii="Times New Roman" w:hAnsi="Times New Roman" w:cs="Times New Roman"/>
          <w:b/>
          <w:bCs/>
        </w:rPr>
        <w:t>z</w:t>
      </w:r>
      <w:r w:rsidR="006F64C8">
        <w:rPr>
          <w:rFonts w:ascii="Times New Roman" w:hAnsi="Times New Roman" w:cs="Times New Roman"/>
          <w:b/>
          <w:bCs/>
        </w:rPr>
        <w:t>e</w:t>
      </w:r>
      <w:r w:rsidR="001A6AAD" w:rsidRPr="00787832">
        <w:rPr>
          <w:rFonts w:ascii="Times New Roman" w:hAnsi="Times New Roman" w:cs="Times New Roman"/>
          <w:b/>
          <w:bCs/>
        </w:rPr>
        <w:t> </w:t>
      </w:r>
      <w:r w:rsidR="00D02F63">
        <w:rPr>
          <w:rFonts w:ascii="Times New Roman" w:hAnsi="Times New Roman" w:cs="Times New Roman"/>
          <w:b/>
          <w:bCs/>
        </w:rPr>
        <w:t>4</w:t>
      </w:r>
      <w:r w:rsidR="001A6AAD" w:rsidRPr="00787832">
        <w:rPr>
          <w:rFonts w:ascii="Times New Roman" w:hAnsi="Times New Roman" w:cs="Times New Roman"/>
          <w:b/>
          <w:bCs/>
        </w:rPr>
        <w:t>.</w:t>
      </w:r>
      <w:r w:rsidRPr="00787832">
        <w:rPr>
          <w:rFonts w:ascii="Times New Roman" w:hAnsi="Times New Roman" w:cs="Times New Roman"/>
          <w:b/>
          <w:bCs/>
        </w:rPr>
        <w:t xml:space="preserve"> </w:t>
      </w:r>
      <w:r w:rsidR="00825C02" w:rsidRPr="00787832">
        <w:rPr>
          <w:rFonts w:ascii="Times New Roman" w:hAnsi="Times New Roman" w:cs="Times New Roman"/>
          <w:b/>
          <w:bCs/>
        </w:rPr>
        <w:t xml:space="preserve">zasedání Zastupitelstva obce Dolní Zálezly, </w:t>
      </w:r>
      <w:r w:rsidRPr="00787832">
        <w:rPr>
          <w:rFonts w:ascii="Times New Roman" w:hAnsi="Times New Roman" w:cs="Times New Roman"/>
          <w:b/>
          <w:bCs/>
        </w:rPr>
        <w:br/>
        <w:t>konaného</w:t>
      </w:r>
      <w:r w:rsidR="00825C02" w:rsidRPr="00787832">
        <w:rPr>
          <w:rFonts w:ascii="Times New Roman" w:hAnsi="Times New Roman" w:cs="Times New Roman"/>
          <w:b/>
          <w:bCs/>
        </w:rPr>
        <w:t xml:space="preserve"> dne </w:t>
      </w:r>
      <w:r w:rsidR="00D02F63">
        <w:rPr>
          <w:rFonts w:ascii="Times New Roman" w:hAnsi="Times New Roman" w:cs="Times New Roman"/>
          <w:b/>
          <w:bCs/>
        </w:rPr>
        <w:t>5</w:t>
      </w:r>
      <w:r w:rsidR="00825C02" w:rsidRPr="00787832">
        <w:rPr>
          <w:rFonts w:ascii="Times New Roman" w:hAnsi="Times New Roman" w:cs="Times New Roman"/>
          <w:b/>
          <w:bCs/>
        </w:rPr>
        <w:t xml:space="preserve">. </w:t>
      </w:r>
      <w:r w:rsidR="00D02F63">
        <w:rPr>
          <w:rFonts w:ascii="Times New Roman" w:hAnsi="Times New Roman" w:cs="Times New Roman"/>
          <w:b/>
          <w:bCs/>
        </w:rPr>
        <w:t>června</w:t>
      </w:r>
      <w:r w:rsidRPr="00787832">
        <w:rPr>
          <w:rFonts w:ascii="Times New Roman" w:hAnsi="Times New Roman" w:cs="Times New Roman"/>
          <w:b/>
          <w:bCs/>
        </w:rPr>
        <w:t xml:space="preserve"> </w:t>
      </w:r>
      <w:r w:rsidR="001440D2" w:rsidRPr="00787832">
        <w:rPr>
          <w:rFonts w:ascii="Times New Roman" w:hAnsi="Times New Roman" w:cs="Times New Roman"/>
          <w:b/>
          <w:bCs/>
        </w:rPr>
        <w:t>202</w:t>
      </w:r>
      <w:r w:rsidR="006F64C8">
        <w:rPr>
          <w:rFonts w:ascii="Times New Roman" w:hAnsi="Times New Roman" w:cs="Times New Roman"/>
          <w:b/>
          <w:bCs/>
        </w:rPr>
        <w:t>3</w:t>
      </w:r>
      <w:r w:rsidRPr="00787832">
        <w:rPr>
          <w:rFonts w:ascii="Times New Roman" w:hAnsi="Times New Roman" w:cs="Times New Roman"/>
          <w:b/>
          <w:bCs/>
        </w:rPr>
        <w:t>, od 18:00 hodin</w:t>
      </w:r>
    </w:p>
    <w:p w14:paraId="07DDB5A7" w14:textId="77777777" w:rsidR="00711260" w:rsidRPr="00787832" w:rsidRDefault="00711260">
      <w:pPr>
        <w:rPr>
          <w:rFonts w:ascii="Times New Roman" w:hAnsi="Times New Roman" w:cs="Times New Roman"/>
        </w:rPr>
      </w:pPr>
    </w:p>
    <w:p w14:paraId="392FBA41" w14:textId="13A0EA92" w:rsidR="00BB1025" w:rsidRPr="00787832" w:rsidRDefault="00BB1025" w:rsidP="00711260">
      <w:pPr>
        <w:jc w:val="both"/>
        <w:rPr>
          <w:rFonts w:ascii="Times New Roman" w:hAnsi="Times New Roman" w:cs="Times New Roman"/>
          <w:color w:val="FF0000"/>
          <w:u w:val="single"/>
        </w:rPr>
      </w:pPr>
      <w:r w:rsidRPr="00787832">
        <w:rPr>
          <w:rFonts w:ascii="Times New Roman" w:hAnsi="Times New Roman" w:cs="Times New Roman"/>
          <w:color w:val="FF0000"/>
          <w:u w:val="single"/>
        </w:rPr>
        <w:t>Zahájení zasedání zastupitelstva</w:t>
      </w:r>
    </w:p>
    <w:p w14:paraId="66E1D063" w14:textId="539A65FC" w:rsidR="00BB1025" w:rsidRPr="00787832" w:rsidRDefault="00BB1025" w:rsidP="00BB1025">
      <w:pPr>
        <w:rPr>
          <w:rFonts w:ascii="Times New Roman" w:hAnsi="Times New Roman" w:cs="Times New Roman"/>
        </w:rPr>
      </w:pPr>
      <w:r w:rsidRPr="00787832">
        <w:rPr>
          <w:rFonts w:ascii="Times New Roman" w:hAnsi="Times New Roman" w:cs="Times New Roman"/>
        </w:rPr>
        <w:t>Zasedání Zastupitelstva obce Dolní Zálezly (dále též jako „zastupitelstvo“) bylo zahájeno v 18:</w:t>
      </w:r>
      <w:r w:rsidR="006F64C8">
        <w:rPr>
          <w:rFonts w:ascii="Times New Roman" w:hAnsi="Times New Roman" w:cs="Times New Roman"/>
        </w:rPr>
        <w:t>00</w:t>
      </w:r>
      <w:r w:rsidRPr="00787832">
        <w:rPr>
          <w:rFonts w:ascii="Times New Roman" w:hAnsi="Times New Roman" w:cs="Times New Roman"/>
        </w:rPr>
        <w:t xml:space="preserve">. hodin starostkou obce Ing. Magdou Pejšovou (dále jako „předsedající“). </w:t>
      </w:r>
    </w:p>
    <w:p w14:paraId="3E5B0CD1" w14:textId="5C7DED8C" w:rsidR="00BB1025" w:rsidRPr="00787832" w:rsidRDefault="00BB1025" w:rsidP="00BB1025">
      <w:pPr>
        <w:jc w:val="both"/>
        <w:rPr>
          <w:rFonts w:ascii="Times New Roman" w:hAnsi="Times New Roman" w:cs="Times New Roman"/>
        </w:rPr>
      </w:pPr>
      <w:r w:rsidRPr="00787832">
        <w:rPr>
          <w:rFonts w:ascii="Times New Roman" w:hAnsi="Times New Roman" w:cs="Times New Roman"/>
        </w:rPr>
        <w:t>Předsedající schůze konstatovala, že zasedání bylo řádně svoláno</w:t>
      </w:r>
      <w:r w:rsidR="001A6AAD" w:rsidRPr="00787832">
        <w:rPr>
          <w:rFonts w:ascii="Times New Roman" w:hAnsi="Times New Roman" w:cs="Times New Roman"/>
        </w:rPr>
        <w:t xml:space="preserve">. </w:t>
      </w:r>
      <w:r w:rsidRPr="00787832">
        <w:rPr>
          <w:rFonts w:ascii="Times New Roman" w:hAnsi="Times New Roman" w:cs="Times New Roman"/>
        </w:rPr>
        <w:t xml:space="preserve">Informace podle § 93 odst. 1 zákona o obcích byla na úřední desce Obecního úřadu Dolní Zálezly zveřejněna v souladu se zákonem po dobu nejméně 7 dní, a to od </w:t>
      </w:r>
      <w:r w:rsidR="00D02F63">
        <w:rPr>
          <w:rFonts w:ascii="Times New Roman" w:hAnsi="Times New Roman" w:cs="Times New Roman"/>
        </w:rPr>
        <w:t>29</w:t>
      </w:r>
      <w:r w:rsidRPr="00787832">
        <w:rPr>
          <w:rFonts w:ascii="Times New Roman" w:hAnsi="Times New Roman" w:cs="Times New Roman"/>
        </w:rPr>
        <w:t>.</w:t>
      </w:r>
      <w:r w:rsidR="00D02F63">
        <w:rPr>
          <w:rFonts w:ascii="Times New Roman" w:hAnsi="Times New Roman" w:cs="Times New Roman"/>
        </w:rPr>
        <w:t>5</w:t>
      </w:r>
      <w:r w:rsidRPr="00787832">
        <w:rPr>
          <w:rFonts w:ascii="Times New Roman" w:hAnsi="Times New Roman" w:cs="Times New Roman"/>
        </w:rPr>
        <w:t xml:space="preserve">. do </w:t>
      </w:r>
      <w:r w:rsidR="00D02F63">
        <w:rPr>
          <w:rFonts w:ascii="Times New Roman" w:hAnsi="Times New Roman" w:cs="Times New Roman"/>
        </w:rPr>
        <w:t>5</w:t>
      </w:r>
      <w:r w:rsidR="006F64C8">
        <w:rPr>
          <w:rFonts w:ascii="Times New Roman" w:hAnsi="Times New Roman" w:cs="Times New Roman"/>
        </w:rPr>
        <w:t>.</w:t>
      </w:r>
      <w:r w:rsidR="00D02F63">
        <w:rPr>
          <w:rFonts w:ascii="Times New Roman" w:hAnsi="Times New Roman" w:cs="Times New Roman"/>
        </w:rPr>
        <w:t>6</w:t>
      </w:r>
      <w:r w:rsidR="006F64C8">
        <w:rPr>
          <w:rFonts w:ascii="Times New Roman" w:hAnsi="Times New Roman" w:cs="Times New Roman"/>
        </w:rPr>
        <w:t>.</w:t>
      </w:r>
      <w:r w:rsidR="003A7224" w:rsidRPr="00787832">
        <w:rPr>
          <w:rFonts w:ascii="Times New Roman" w:hAnsi="Times New Roman" w:cs="Times New Roman"/>
        </w:rPr>
        <w:t xml:space="preserve"> včetně.</w:t>
      </w:r>
      <w:r w:rsidRPr="00787832">
        <w:rPr>
          <w:rFonts w:ascii="Times New Roman" w:hAnsi="Times New Roman" w:cs="Times New Roman"/>
        </w:rPr>
        <w:t xml:space="preserve"> Současně byla zveřejněna na</w:t>
      </w:r>
      <w:r w:rsidR="003053B2">
        <w:rPr>
          <w:rFonts w:ascii="Times New Roman" w:hAnsi="Times New Roman" w:cs="Times New Roman"/>
        </w:rPr>
        <w:t xml:space="preserve"> </w:t>
      </w:r>
      <w:r w:rsidRPr="00787832">
        <w:rPr>
          <w:rFonts w:ascii="Times New Roman" w:hAnsi="Times New Roman" w:cs="Times New Roman"/>
        </w:rPr>
        <w:t xml:space="preserve">elektronické úřední desce. </w:t>
      </w:r>
    </w:p>
    <w:p w14:paraId="05080C18" w14:textId="0179BB58" w:rsidR="00BB1025" w:rsidRPr="00787832" w:rsidRDefault="00BB1025" w:rsidP="00BB1025">
      <w:pPr>
        <w:jc w:val="both"/>
        <w:rPr>
          <w:rFonts w:ascii="Times New Roman" w:hAnsi="Times New Roman" w:cs="Times New Roman"/>
        </w:rPr>
      </w:pPr>
      <w:r w:rsidRPr="00787832">
        <w:rPr>
          <w:rFonts w:ascii="Times New Roman" w:hAnsi="Times New Roman" w:cs="Times New Roman"/>
        </w:rPr>
        <w:t xml:space="preserve">Předsedající schůze dále konstatovala, že přítomno je </w:t>
      </w:r>
      <w:r w:rsidR="006F64C8">
        <w:rPr>
          <w:rFonts w:ascii="Times New Roman" w:hAnsi="Times New Roman" w:cs="Times New Roman"/>
        </w:rPr>
        <w:t>všech 7</w:t>
      </w:r>
      <w:r w:rsidR="007A5E38" w:rsidRPr="00787832">
        <w:rPr>
          <w:rFonts w:ascii="Times New Roman" w:hAnsi="Times New Roman" w:cs="Times New Roman"/>
        </w:rPr>
        <w:t xml:space="preserve"> </w:t>
      </w:r>
      <w:r w:rsidRPr="00787832">
        <w:rPr>
          <w:rFonts w:ascii="Times New Roman" w:hAnsi="Times New Roman" w:cs="Times New Roman"/>
        </w:rPr>
        <w:t>členů zastupitelstva, takže zastupitelstvo je usnášeníschopné (§ 92 odst. 3 zákona o obcích)</w:t>
      </w:r>
      <w:r w:rsidR="003A7224" w:rsidRPr="00787832">
        <w:rPr>
          <w:rFonts w:ascii="Times New Roman" w:hAnsi="Times New Roman" w:cs="Times New Roman"/>
        </w:rPr>
        <w:t>. Předsedající dále přítomné informovala, že je z celého jednání pořizován audiozáznam.</w:t>
      </w:r>
      <w:r w:rsidR="00E703D2" w:rsidRPr="00787832">
        <w:rPr>
          <w:rFonts w:ascii="Times New Roman" w:hAnsi="Times New Roman" w:cs="Times New Roman"/>
        </w:rPr>
        <w:t xml:space="preserve"> Jednání se zúčastnil</w:t>
      </w:r>
      <w:r w:rsidR="006F64C8">
        <w:rPr>
          <w:rFonts w:ascii="Times New Roman" w:hAnsi="Times New Roman" w:cs="Times New Roman"/>
        </w:rPr>
        <w:t xml:space="preserve">i </w:t>
      </w:r>
      <w:r w:rsidR="00D02F63">
        <w:rPr>
          <w:rFonts w:ascii="Times New Roman" w:hAnsi="Times New Roman" w:cs="Times New Roman"/>
        </w:rPr>
        <w:t>5</w:t>
      </w:r>
      <w:r w:rsidR="006F64C8">
        <w:rPr>
          <w:rFonts w:ascii="Times New Roman" w:hAnsi="Times New Roman" w:cs="Times New Roman"/>
        </w:rPr>
        <w:t xml:space="preserve"> </w:t>
      </w:r>
      <w:r w:rsidR="00E703D2" w:rsidRPr="00787832">
        <w:rPr>
          <w:rFonts w:ascii="Times New Roman" w:hAnsi="Times New Roman" w:cs="Times New Roman"/>
        </w:rPr>
        <w:t>občan</w:t>
      </w:r>
      <w:r w:rsidR="00D02F63">
        <w:rPr>
          <w:rFonts w:ascii="Times New Roman" w:hAnsi="Times New Roman" w:cs="Times New Roman"/>
        </w:rPr>
        <w:t>ů</w:t>
      </w:r>
      <w:r w:rsidR="00E703D2" w:rsidRPr="00787832">
        <w:rPr>
          <w:rFonts w:ascii="Times New Roman" w:hAnsi="Times New Roman" w:cs="Times New Roman"/>
        </w:rPr>
        <w:t>.</w:t>
      </w:r>
    </w:p>
    <w:p w14:paraId="4C4BF779" w14:textId="77777777" w:rsidR="00592317" w:rsidRPr="00787832" w:rsidRDefault="00592317" w:rsidP="00592317">
      <w:pPr>
        <w:jc w:val="both"/>
        <w:rPr>
          <w:rFonts w:ascii="Times New Roman" w:hAnsi="Times New Roman" w:cs="Times New Roman"/>
          <w:color w:val="FF0000"/>
          <w:u w:val="single"/>
        </w:rPr>
      </w:pPr>
      <w:r w:rsidRPr="00787832">
        <w:rPr>
          <w:rFonts w:ascii="Times New Roman" w:hAnsi="Times New Roman" w:cs="Times New Roman"/>
          <w:color w:val="FF0000"/>
          <w:u w:val="single"/>
        </w:rPr>
        <w:t>Určení ověřovatelů a zapisovatele</w:t>
      </w:r>
    </w:p>
    <w:p w14:paraId="6B5123FB" w14:textId="44EA22D1" w:rsidR="00592317" w:rsidRPr="00787832" w:rsidRDefault="00592317" w:rsidP="00592317">
      <w:pPr>
        <w:jc w:val="both"/>
        <w:rPr>
          <w:rFonts w:ascii="Times New Roman" w:hAnsi="Times New Roman" w:cs="Times New Roman"/>
        </w:rPr>
      </w:pPr>
      <w:r w:rsidRPr="00787832">
        <w:rPr>
          <w:rFonts w:ascii="Times New Roman" w:hAnsi="Times New Roman" w:cs="Times New Roman"/>
        </w:rPr>
        <w:t xml:space="preserve">Předsedající navrhla určit ověřovateli zápisu </w:t>
      </w:r>
      <w:r w:rsidR="00D02F63">
        <w:rPr>
          <w:rFonts w:ascii="Times New Roman" w:hAnsi="Times New Roman" w:cs="Times New Roman"/>
        </w:rPr>
        <w:t>Martina Vojtíška</w:t>
      </w:r>
      <w:r w:rsidRPr="00787832">
        <w:rPr>
          <w:rFonts w:ascii="Times New Roman" w:hAnsi="Times New Roman" w:cs="Times New Roman"/>
        </w:rPr>
        <w:t xml:space="preserve"> a </w:t>
      </w:r>
      <w:r w:rsidR="00D02F63">
        <w:rPr>
          <w:rFonts w:ascii="Times New Roman" w:hAnsi="Times New Roman" w:cs="Times New Roman"/>
        </w:rPr>
        <w:t>Václava Krále</w:t>
      </w:r>
      <w:r w:rsidRPr="00787832">
        <w:rPr>
          <w:rFonts w:ascii="Times New Roman" w:hAnsi="Times New Roman" w:cs="Times New Roman"/>
        </w:rPr>
        <w:t xml:space="preserve"> a zpracovatel</w:t>
      </w:r>
      <w:r w:rsidR="006F64C8">
        <w:rPr>
          <w:rFonts w:ascii="Times New Roman" w:hAnsi="Times New Roman" w:cs="Times New Roman"/>
        </w:rPr>
        <w:t>kou</w:t>
      </w:r>
      <w:r w:rsidRPr="00787832">
        <w:rPr>
          <w:rFonts w:ascii="Times New Roman" w:hAnsi="Times New Roman" w:cs="Times New Roman"/>
        </w:rPr>
        <w:t xml:space="preserve"> usnesení </w:t>
      </w:r>
      <w:r w:rsidR="006F64C8">
        <w:rPr>
          <w:rFonts w:ascii="Times New Roman" w:hAnsi="Times New Roman" w:cs="Times New Roman"/>
        </w:rPr>
        <w:t>a zapisovatelkou Ing. Irenu Němečkovou</w:t>
      </w:r>
      <w:r w:rsidRPr="00787832">
        <w:rPr>
          <w:rFonts w:ascii="Times New Roman" w:hAnsi="Times New Roman" w:cs="Times New Roman"/>
        </w:rPr>
        <w:t xml:space="preserve">. K návrhu nebyly vzneseny žádné protinávrhy. </w:t>
      </w:r>
    </w:p>
    <w:p w14:paraId="22DE3C73" w14:textId="77777777" w:rsidR="00592317" w:rsidRPr="00787832" w:rsidRDefault="00592317" w:rsidP="00592317">
      <w:pPr>
        <w:jc w:val="both"/>
        <w:rPr>
          <w:rFonts w:ascii="Times New Roman" w:hAnsi="Times New Roman" w:cs="Times New Roman"/>
        </w:rPr>
      </w:pPr>
      <w:r w:rsidRPr="00787832">
        <w:rPr>
          <w:rFonts w:ascii="Times New Roman" w:hAnsi="Times New Roman" w:cs="Times New Roman"/>
        </w:rPr>
        <w:t>Návrh usnesení:</w:t>
      </w:r>
    </w:p>
    <w:p w14:paraId="016E6FB7" w14:textId="77777777" w:rsidR="00D02F63" w:rsidRDefault="00D02F63" w:rsidP="00D02F63">
      <w:pPr>
        <w:jc w:val="both"/>
        <w:rPr>
          <w:rFonts w:ascii="Times New Roman" w:hAnsi="Times New Roman" w:cs="Times New Roman"/>
          <w:b/>
          <w:bCs/>
        </w:rPr>
      </w:pPr>
      <w:r w:rsidRPr="00D02F63">
        <w:rPr>
          <w:rFonts w:ascii="Times New Roman" w:hAnsi="Times New Roman" w:cs="Times New Roman"/>
          <w:b/>
          <w:bCs/>
        </w:rPr>
        <w:t>Zastupitelstvo obce určuje ověřovateli zápisu pana Martina Vojtíška a Václava Krále,</w:t>
      </w:r>
      <w:r>
        <w:rPr>
          <w:rFonts w:ascii="Times New Roman" w:hAnsi="Times New Roman" w:cs="Times New Roman"/>
          <w:b/>
          <w:bCs/>
        </w:rPr>
        <w:t xml:space="preserve"> </w:t>
      </w:r>
      <w:r w:rsidRPr="00D02F63">
        <w:rPr>
          <w:rFonts w:ascii="Times New Roman" w:hAnsi="Times New Roman" w:cs="Times New Roman"/>
          <w:b/>
          <w:bCs/>
        </w:rPr>
        <w:t>zapisovatelkou a zpracovatelkou usnesení místostarostku Ing. Irenu Němečkovou.</w:t>
      </w:r>
    </w:p>
    <w:p w14:paraId="1EAF2D7A" w14:textId="68A0F1F0" w:rsidR="00592317" w:rsidRPr="00D02F63" w:rsidRDefault="00592317" w:rsidP="00D02F63">
      <w:pPr>
        <w:jc w:val="both"/>
        <w:rPr>
          <w:rFonts w:ascii="Times New Roman" w:hAnsi="Times New Roman" w:cs="Times New Roman"/>
          <w:b/>
          <w:bCs/>
        </w:rPr>
      </w:pPr>
      <w:r w:rsidRPr="00787832">
        <w:rPr>
          <w:rFonts w:ascii="Times New Roman" w:hAnsi="Times New Roman" w:cs="Times New Roman"/>
        </w:rPr>
        <w:t xml:space="preserve">Výsledek hlasování:   Pro </w:t>
      </w:r>
      <w:r w:rsidR="006F64C8">
        <w:rPr>
          <w:rFonts w:ascii="Times New Roman" w:hAnsi="Times New Roman" w:cs="Times New Roman"/>
        </w:rPr>
        <w:t>7</w:t>
      </w:r>
      <w:r w:rsidR="00F07330">
        <w:rPr>
          <w:rFonts w:ascii="Times New Roman" w:hAnsi="Times New Roman" w:cs="Times New Roman"/>
        </w:rPr>
        <w:tab/>
      </w:r>
      <w:r w:rsidRPr="00787832">
        <w:rPr>
          <w:rFonts w:ascii="Times New Roman" w:hAnsi="Times New Roman" w:cs="Times New Roman"/>
        </w:rPr>
        <w:t>Proti 0</w:t>
      </w:r>
      <w:r w:rsidR="00F07330">
        <w:rPr>
          <w:rFonts w:ascii="Times New Roman" w:hAnsi="Times New Roman" w:cs="Times New Roman"/>
        </w:rPr>
        <w:tab/>
      </w:r>
      <w:r w:rsidR="00F07330">
        <w:rPr>
          <w:rFonts w:ascii="Times New Roman" w:hAnsi="Times New Roman" w:cs="Times New Roman"/>
        </w:rPr>
        <w:tab/>
      </w:r>
      <w:r w:rsidRPr="00787832">
        <w:rPr>
          <w:rFonts w:ascii="Times New Roman" w:hAnsi="Times New Roman" w:cs="Times New Roman"/>
        </w:rPr>
        <w:t>Zdrželi se 0</w:t>
      </w:r>
    </w:p>
    <w:p w14:paraId="417055B2" w14:textId="77777777" w:rsidR="00592317" w:rsidRPr="00787832" w:rsidRDefault="00592317" w:rsidP="00592317">
      <w:pPr>
        <w:jc w:val="both"/>
        <w:rPr>
          <w:rFonts w:ascii="Times New Roman" w:hAnsi="Times New Roman" w:cs="Times New Roman"/>
          <w:b/>
          <w:bCs/>
          <w:color w:val="1F3864" w:themeColor="accent1" w:themeShade="80"/>
        </w:rPr>
      </w:pPr>
      <w:r w:rsidRPr="00787832">
        <w:rPr>
          <w:rFonts w:ascii="Times New Roman" w:hAnsi="Times New Roman" w:cs="Times New Roman"/>
          <w:b/>
          <w:bCs/>
          <w:color w:val="1F3864" w:themeColor="accent1" w:themeShade="80"/>
        </w:rPr>
        <w:t>Usnesení č. 1 bylo schváleno.</w:t>
      </w:r>
    </w:p>
    <w:p w14:paraId="017AC3FE" w14:textId="77777777" w:rsidR="00922622" w:rsidRPr="00787832" w:rsidRDefault="00922622" w:rsidP="00922622">
      <w:pPr>
        <w:rPr>
          <w:rFonts w:ascii="Times New Roman" w:hAnsi="Times New Roman" w:cs="Times New Roman"/>
          <w:color w:val="FF0000"/>
          <w:u w:val="single"/>
        </w:rPr>
      </w:pPr>
      <w:r w:rsidRPr="00787832">
        <w:rPr>
          <w:rFonts w:ascii="Times New Roman" w:hAnsi="Times New Roman" w:cs="Times New Roman"/>
          <w:color w:val="FF0000"/>
          <w:u w:val="single"/>
        </w:rPr>
        <w:t>Schválení programu</w:t>
      </w:r>
    </w:p>
    <w:p w14:paraId="4FACB4FD" w14:textId="79C82714" w:rsidR="00922622" w:rsidRPr="00787832" w:rsidRDefault="00922622" w:rsidP="00922622">
      <w:pPr>
        <w:jc w:val="both"/>
        <w:rPr>
          <w:rFonts w:ascii="Times New Roman" w:hAnsi="Times New Roman" w:cs="Times New Roman"/>
        </w:rPr>
      </w:pPr>
      <w:r w:rsidRPr="00787832">
        <w:rPr>
          <w:rFonts w:ascii="Times New Roman" w:hAnsi="Times New Roman" w:cs="Times New Roman"/>
        </w:rPr>
        <w:t>Předsedající seznámila přítomné s návrhem programu v souladu s pozvánkou předanou členům zastupitelstva a v souladu s informací zveřejněnou na úřední desce</w:t>
      </w:r>
      <w:r w:rsidR="00ED3AC5" w:rsidRPr="00787832">
        <w:rPr>
          <w:rFonts w:ascii="Times New Roman" w:hAnsi="Times New Roman" w:cs="Times New Roman"/>
        </w:rPr>
        <w:t>. Žádné návrhy na doplnění v</w:t>
      </w:r>
      <w:r w:rsidRPr="00787832">
        <w:rPr>
          <w:rFonts w:ascii="Times New Roman" w:hAnsi="Times New Roman" w:cs="Times New Roman"/>
        </w:rPr>
        <w:t xml:space="preserve">zneseny </w:t>
      </w:r>
      <w:r w:rsidR="00ED3AC5" w:rsidRPr="00787832">
        <w:rPr>
          <w:rFonts w:ascii="Times New Roman" w:hAnsi="Times New Roman" w:cs="Times New Roman"/>
        </w:rPr>
        <w:t>nebyly.</w:t>
      </w:r>
    </w:p>
    <w:p w14:paraId="28BD1B06" w14:textId="0CD55039" w:rsidR="00922622" w:rsidRDefault="00922622" w:rsidP="00922622">
      <w:pPr>
        <w:rPr>
          <w:rFonts w:ascii="Times New Roman" w:hAnsi="Times New Roman" w:cs="Times New Roman"/>
        </w:rPr>
      </w:pPr>
      <w:r w:rsidRPr="00787832">
        <w:rPr>
          <w:rFonts w:ascii="Times New Roman" w:hAnsi="Times New Roman" w:cs="Times New Roman"/>
        </w:rPr>
        <w:t>Předsedající dala hlasovat o návrhu</w:t>
      </w:r>
      <w:r w:rsidR="00ED3AC5" w:rsidRPr="00787832">
        <w:rPr>
          <w:rFonts w:ascii="Times New Roman" w:hAnsi="Times New Roman" w:cs="Times New Roman"/>
        </w:rPr>
        <w:t xml:space="preserve"> </w:t>
      </w:r>
      <w:r w:rsidRPr="00787832">
        <w:rPr>
          <w:rFonts w:ascii="Times New Roman" w:hAnsi="Times New Roman" w:cs="Times New Roman"/>
        </w:rPr>
        <w:t xml:space="preserve">programu. </w:t>
      </w:r>
    </w:p>
    <w:p w14:paraId="27B30AFE"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1)</w:t>
      </w:r>
      <w:r w:rsidRPr="00D02F63">
        <w:rPr>
          <w:rFonts w:ascii="Times New Roman" w:hAnsi="Times New Roman" w:cs="Times New Roman"/>
        </w:rPr>
        <w:tab/>
        <w:t>Určení ověřovatelů zápisu (§ 95 odst. 1 zákona o obcích) a zapisovatele</w:t>
      </w:r>
    </w:p>
    <w:p w14:paraId="1AB96DC5"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2)</w:t>
      </w:r>
      <w:r w:rsidRPr="00D02F63">
        <w:rPr>
          <w:rFonts w:ascii="Times New Roman" w:hAnsi="Times New Roman" w:cs="Times New Roman"/>
        </w:rPr>
        <w:tab/>
        <w:t>Schválení programu</w:t>
      </w:r>
    </w:p>
    <w:p w14:paraId="56B4DA95"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3)</w:t>
      </w:r>
      <w:r w:rsidRPr="00D02F63">
        <w:rPr>
          <w:rFonts w:ascii="Times New Roman" w:hAnsi="Times New Roman" w:cs="Times New Roman"/>
        </w:rPr>
        <w:tab/>
        <w:t>Rozpočtové opatření č.2/2023</w:t>
      </w:r>
    </w:p>
    <w:p w14:paraId="733272EC" w14:textId="31FCBE9D" w:rsidR="00D02F63" w:rsidRPr="00D02F63" w:rsidRDefault="00D02F63" w:rsidP="00D02F63">
      <w:pPr>
        <w:rPr>
          <w:rFonts w:ascii="Times New Roman" w:hAnsi="Times New Roman" w:cs="Times New Roman"/>
        </w:rPr>
      </w:pPr>
      <w:r w:rsidRPr="00D02F63">
        <w:rPr>
          <w:rFonts w:ascii="Times New Roman" w:hAnsi="Times New Roman" w:cs="Times New Roman"/>
        </w:rPr>
        <w:t>4)</w:t>
      </w:r>
      <w:r w:rsidRPr="00D02F63">
        <w:rPr>
          <w:rFonts w:ascii="Times New Roman" w:hAnsi="Times New Roman" w:cs="Times New Roman"/>
        </w:rPr>
        <w:tab/>
        <w:t>Účetní závěrka</w:t>
      </w:r>
      <w:r w:rsidR="00DF0B3B">
        <w:rPr>
          <w:rFonts w:ascii="Times New Roman" w:hAnsi="Times New Roman" w:cs="Times New Roman"/>
        </w:rPr>
        <w:t xml:space="preserve"> obce</w:t>
      </w:r>
      <w:r w:rsidRPr="00D02F63">
        <w:rPr>
          <w:rFonts w:ascii="Times New Roman" w:hAnsi="Times New Roman" w:cs="Times New Roman"/>
        </w:rPr>
        <w:t xml:space="preserve"> za rok 2022</w:t>
      </w:r>
    </w:p>
    <w:p w14:paraId="716FBE0B"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5)</w:t>
      </w:r>
      <w:r w:rsidRPr="00D02F63">
        <w:rPr>
          <w:rFonts w:ascii="Times New Roman" w:hAnsi="Times New Roman" w:cs="Times New Roman"/>
        </w:rPr>
        <w:tab/>
        <w:t>Závěrečný účet obce za rok 2022</w:t>
      </w:r>
    </w:p>
    <w:p w14:paraId="66DAA501"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6)</w:t>
      </w:r>
      <w:r w:rsidRPr="00D02F63">
        <w:rPr>
          <w:rFonts w:ascii="Times New Roman" w:hAnsi="Times New Roman" w:cs="Times New Roman"/>
        </w:rPr>
        <w:tab/>
      </w:r>
      <w:bookmarkStart w:id="0" w:name="_Hlk137302066"/>
      <w:r w:rsidRPr="00D02F63">
        <w:rPr>
          <w:rFonts w:ascii="Times New Roman" w:hAnsi="Times New Roman" w:cs="Times New Roman"/>
        </w:rPr>
        <w:t>Účetní závěrka MŠ Dolní Zálezly a rozdělení výsledku hospodaření za rok 2022</w:t>
      </w:r>
    </w:p>
    <w:bookmarkEnd w:id="0"/>
    <w:p w14:paraId="6CF8FEB0"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7)</w:t>
      </w:r>
      <w:r w:rsidRPr="00D02F63">
        <w:rPr>
          <w:rFonts w:ascii="Times New Roman" w:hAnsi="Times New Roman" w:cs="Times New Roman"/>
        </w:rPr>
        <w:tab/>
        <w:t xml:space="preserve">Schválení spolufinancování Dotace POV Ústeckého kraje </w:t>
      </w:r>
    </w:p>
    <w:p w14:paraId="274F9249"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lastRenderedPageBreak/>
        <w:t>8)</w:t>
      </w:r>
      <w:r w:rsidRPr="00D02F63">
        <w:rPr>
          <w:rFonts w:ascii="Times New Roman" w:hAnsi="Times New Roman" w:cs="Times New Roman"/>
        </w:rPr>
        <w:tab/>
        <w:t>Projednání návrhu na změnu Územního plánu sídelního útvaru Dolní Zálezly</w:t>
      </w:r>
    </w:p>
    <w:p w14:paraId="32ABC72C"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9)</w:t>
      </w:r>
      <w:r w:rsidRPr="00D02F63">
        <w:rPr>
          <w:rFonts w:ascii="Times New Roman" w:hAnsi="Times New Roman" w:cs="Times New Roman"/>
        </w:rPr>
        <w:tab/>
        <w:t>Delegování zástupce obce pro jednání s SVS</w:t>
      </w:r>
    </w:p>
    <w:p w14:paraId="0304B5DC"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10)</w:t>
      </w:r>
      <w:r w:rsidRPr="00D02F63">
        <w:rPr>
          <w:rFonts w:ascii="Times New Roman" w:hAnsi="Times New Roman" w:cs="Times New Roman"/>
        </w:rPr>
        <w:tab/>
        <w:t>Hotel Praha – aktuální stav</w:t>
      </w:r>
    </w:p>
    <w:p w14:paraId="66C16859"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11)</w:t>
      </w:r>
      <w:r w:rsidRPr="00D02F63">
        <w:rPr>
          <w:rFonts w:ascii="Times New Roman" w:hAnsi="Times New Roman" w:cs="Times New Roman"/>
        </w:rPr>
        <w:tab/>
        <w:t>Nová smlouva o spolupráci při zajištění zpětného odběru EKO-KOM</w:t>
      </w:r>
    </w:p>
    <w:p w14:paraId="24CD1DB7"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12)</w:t>
      </w:r>
      <w:r w:rsidRPr="00D02F63">
        <w:rPr>
          <w:rFonts w:ascii="Times New Roman" w:hAnsi="Times New Roman" w:cs="Times New Roman"/>
        </w:rPr>
        <w:tab/>
        <w:t xml:space="preserve">Zpráva finančního výboru </w:t>
      </w:r>
    </w:p>
    <w:p w14:paraId="6BF9B7DD" w14:textId="77777777" w:rsidR="00D02F63" w:rsidRPr="00D02F63" w:rsidRDefault="00D02F63" w:rsidP="00D02F63">
      <w:pPr>
        <w:rPr>
          <w:rFonts w:ascii="Times New Roman" w:hAnsi="Times New Roman" w:cs="Times New Roman"/>
        </w:rPr>
      </w:pPr>
      <w:r w:rsidRPr="00D02F63">
        <w:rPr>
          <w:rFonts w:ascii="Times New Roman" w:hAnsi="Times New Roman" w:cs="Times New Roman"/>
        </w:rPr>
        <w:t>13)</w:t>
      </w:r>
      <w:r w:rsidRPr="00D02F63">
        <w:rPr>
          <w:rFonts w:ascii="Times New Roman" w:hAnsi="Times New Roman" w:cs="Times New Roman"/>
        </w:rPr>
        <w:tab/>
        <w:t>Různé</w:t>
      </w:r>
    </w:p>
    <w:p w14:paraId="4C51289B" w14:textId="77777777" w:rsidR="00D02F63" w:rsidRDefault="00D02F63" w:rsidP="00D02F63">
      <w:pPr>
        <w:rPr>
          <w:rFonts w:ascii="Times New Roman" w:hAnsi="Times New Roman" w:cs="Times New Roman"/>
        </w:rPr>
      </w:pPr>
      <w:r w:rsidRPr="00D02F63">
        <w:rPr>
          <w:rFonts w:ascii="Times New Roman" w:hAnsi="Times New Roman" w:cs="Times New Roman"/>
        </w:rPr>
        <w:t>14)</w:t>
      </w:r>
      <w:r w:rsidRPr="00D02F63">
        <w:rPr>
          <w:rFonts w:ascii="Times New Roman" w:hAnsi="Times New Roman" w:cs="Times New Roman"/>
        </w:rPr>
        <w:tab/>
        <w:t>Diskuse</w:t>
      </w:r>
    </w:p>
    <w:p w14:paraId="6423D6C6" w14:textId="7F1E668D" w:rsidR="00E703D2" w:rsidRPr="00787832" w:rsidRDefault="00E703D2" w:rsidP="00D02F63">
      <w:pPr>
        <w:rPr>
          <w:rFonts w:ascii="Times New Roman" w:hAnsi="Times New Roman" w:cs="Times New Roman"/>
        </w:rPr>
      </w:pPr>
      <w:r w:rsidRPr="00787832">
        <w:rPr>
          <w:rFonts w:ascii="Times New Roman" w:hAnsi="Times New Roman" w:cs="Times New Roman"/>
        </w:rPr>
        <w:t>Návrh usnesení:</w:t>
      </w:r>
    </w:p>
    <w:tbl>
      <w:tblPr>
        <w:tblW w:w="0" w:type="auto"/>
        <w:tblLook w:val="01E0" w:firstRow="1" w:lastRow="1" w:firstColumn="1" w:lastColumn="1" w:noHBand="0" w:noVBand="0"/>
      </w:tblPr>
      <w:tblGrid>
        <w:gridCol w:w="8931"/>
      </w:tblGrid>
      <w:tr w:rsidR="00B76F1D" w:rsidRPr="00787832" w14:paraId="736F14B8" w14:textId="77777777" w:rsidTr="007A5E38">
        <w:tc>
          <w:tcPr>
            <w:tcW w:w="8931" w:type="dxa"/>
          </w:tcPr>
          <w:p w14:paraId="7350BBAC" w14:textId="58FC6421" w:rsidR="007A5E38" w:rsidRPr="00787832" w:rsidRDefault="007A5E38" w:rsidP="007A5E38">
            <w:pPr>
              <w:spacing w:after="0"/>
              <w:jc w:val="both"/>
              <w:rPr>
                <w:rFonts w:ascii="Times New Roman" w:hAnsi="Times New Roman" w:cs="Times New Roman"/>
                <w:b/>
                <w:bCs/>
              </w:rPr>
            </w:pPr>
            <w:bookmarkStart w:id="1" w:name="_Hlk123043974"/>
            <w:r w:rsidRPr="00787832">
              <w:rPr>
                <w:rFonts w:ascii="Times New Roman" w:hAnsi="Times New Roman" w:cs="Times New Roman"/>
                <w:b/>
                <w:bCs/>
              </w:rPr>
              <w:t>Zastupitelstvo obce Dolní Zálezly schv</w:t>
            </w:r>
            <w:r w:rsidR="00774D0D">
              <w:rPr>
                <w:rFonts w:ascii="Times New Roman" w:hAnsi="Times New Roman" w:cs="Times New Roman"/>
                <w:b/>
                <w:bCs/>
              </w:rPr>
              <w:t>aluje</w:t>
            </w:r>
            <w:r w:rsidRPr="00787832">
              <w:rPr>
                <w:rFonts w:ascii="Times New Roman" w:hAnsi="Times New Roman" w:cs="Times New Roman"/>
                <w:b/>
                <w:bCs/>
              </w:rPr>
              <w:t xml:space="preserve"> program </w:t>
            </w:r>
            <w:r w:rsidR="00D02F63">
              <w:rPr>
                <w:rFonts w:ascii="Times New Roman" w:hAnsi="Times New Roman" w:cs="Times New Roman"/>
                <w:b/>
                <w:bCs/>
              </w:rPr>
              <w:t>4</w:t>
            </w:r>
            <w:r w:rsidRPr="00787832">
              <w:rPr>
                <w:rFonts w:ascii="Times New Roman" w:hAnsi="Times New Roman" w:cs="Times New Roman"/>
                <w:b/>
                <w:bCs/>
              </w:rPr>
              <w:t xml:space="preserve">. veřejného zasedání zastupitelstva Obce Dolní Zálezly konaného dne </w:t>
            </w:r>
            <w:r w:rsidR="00D02F63">
              <w:rPr>
                <w:rFonts w:ascii="Times New Roman" w:hAnsi="Times New Roman" w:cs="Times New Roman"/>
                <w:b/>
                <w:bCs/>
              </w:rPr>
              <w:t>5</w:t>
            </w:r>
            <w:r w:rsidR="00D44877" w:rsidRPr="00787832">
              <w:rPr>
                <w:rFonts w:ascii="Times New Roman" w:hAnsi="Times New Roman" w:cs="Times New Roman"/>
                <w:b/>
                <w:bCs/>
              </w:rPr>
              <w:t>.</w:t>
            </w:r>
            <w:r w:rsidR="00D02F63">
              <w:rPr>
                <w:rFonts w:ascii="Times New Roman" w:hAnsi="Times New Roman" w:cs="Times New Roman"/>
                <w:b/>
                <w:bCs/>
              </w:rPr>
              <w:t>6</w:t>
            </w:r>
            <w:r w:rsidRPr="00787832">
              <w:rPr>
                <w:rFonts w:ascii="Times New Roman" w:hAnsi="Times New Roman" w:cs="Times New Roman"/>
                <w:b/>
                <w:bCs/>
              </w:rPr>
              <w:t>.202</w:t>
            </w:r>
            <w:r w:rsidR="007B5F51">
              <w:rPr>
                <w:rFonts w:ascii="Times New Roman" w:hAnsi="Times New Roman" w:cs="Times New Roman"/>
                <w:b/>
                <w:bCs/>
              </w:rPr>
              <w:t>3</w:t>
            </w:r>
            <w:r w:rsidR="00D44877" w:rsidRPr="00787832">
              <w:rPr>
                <w:rFonts w:ascii="Times New Roman" w:hAnsi="Times New Roman" w:cs="Times New Roman"/>
                <w:b/>
                <w:bCs/>
              </w:rPr>
              <w:t>.</w:t>
            </w:r>
          </w:p>
          <w:bookmarkEnd w:id="1"/>
          <w:p w14:paraId="6DDEF04E" w14:textId="77777777" w:rsidR="00D44877" w:rsidRPr="00787832" w:rsidRDefault="00D44877" w:rsidP="007A5E38">
            <w:pPr>
              <w:spacing w:after="0"/>
              <w:jc w:val="both"/>
              <w:rPr>
                <w:rFonts w:ascii="Times New Roman" w:hAnsi="Times New Roman" w:cs="Times New Roman"/>
              </w:rPr>
            </w:pPr>
          </w:p>
          <w:p w14:paraId="59361C7C" w14:textId="0BDFB503" w:rsidR="00BF24B6" w:rsidRPr="00787832" w:rsidRDefault="00BF24B6" w:rsidP="00BF24B6">
            <w:pPr>
              <w:jc w:val="both"/>
              <w:rPr>
                <w:rFonts w:ascii="Times New Roman" w:hAnsi="Times New Roman" w:cs="Times New Roman"/>
              </w:rPr>
            </w:pPr>
            <w:r w:rsidRPr="00787832">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Pro</w:t>
            </w:r>
            <w:r w:rsidR="00F07330">
              <w:rPr>
                <w:rFonts w:ascii="Times New Roman" w:hAnsi="Times New Roman" w:cs="Times New Roman"/>
              </w:rPr>
              <w:t xml:space="preserve"> </w:t>
            </w:r>
            <w:r w:rsidR="007B5F51">
              <w:rPr>
                <w:rFonts w:ascii="Times New Roman" w:hAnsi="Times New Roman" w:cs="Times New Roman"/>
              </w:rPr>
              <w:t>7</w:t>
            </w:r>
            <w:r w:rsidR="00F07330">
              <w:rPr>
                <w:rFonts w:ascii="Times New Roman" w:hAnsi="Times New Roman" w:cs="Times New Roman"/>
              </w:rPr>
              <w:t xml:space="preserve">     </w:t>
            </w:r>
            <w:r w:rsidRPr="00787832">
              <w:rPr>
                <w:rFonts w:ascii="Times New Roman" w:hAnsi="Times New Roman" w:cs="Times New Roman"/>
              </w:rPr>
              <w:t xml:space="preserve"> </w:t>
            </w:r>
            <w:r w:rsidR="00F07330">
              <w:rPr>
                <w:rFonts w:ascii="Times New Roman" w:hAnsi="Times New Roman" w:cs="Times New Roman"/>
              </w:rPr>
              <w:t xml:space="preserve">   </w:t>
            </w:r>
            <w:r w:rsidRPr="00787832">
              <w:rPr>
                <w:rFonts w:ascii="Times New Roman" w:hAnsi="Times New Roman" w:cs="Times New Roman"/>
              </w:rPr>
              <w:t>Proti 0</w:t>
            </w:r>
            <w:r w:rsidR="00F07330">
              <w:rPr>
                <w:rFonts w:ascii="Times New Roman" w:hAnsi="Times New Roman" w:cs="Times New Roman"/>
              </w:rPr>
              <w:t xml:space="preserve">        </w:t>
            </w:r>
            <w:r w:rsidRPr="00787832">
              <w:rPr>
                <w:rFonts w:ascii="Times New Roman" w:hAnsi="Times New Roman" w:cs="Times New Roman"/>
              </w:rPr>
              <w:t xml:space="preserve"> Zdrželi se 0</w:t>
            </w:r>
          </w:p>
          <w:p w14:paraId="0BEF986B" w14:textId="66FEEC6D" w:rsidR="00BF24B6" w:rsidRPr="00787832" w:rsidRDefault="00BF24B6" w:rsidP="00BF24B6">
            <w:pPr>
              <w:jc w:val="both"/>
              <w:rPr>
                <w:rFonts w:ascii="Times New Roman" w:hAnsi="Times New Roman" w:cs="Times New Roman"/>
                <w:b/>
                <w:bCs/>
                <w:color w:val="1F3864" w:themeColor="accent1" w:themeShade="80"/>
              </w:rPr>
            </w:pPr>
            <w:r w:rsidRPr="00787832">
              <w:rPr>
                <w:rFonts w:ascii="Times New Roman" w:hAnsi="Times New Roman" w:cs="Times New Roman"/>
                <w:b/>
                <w:bCs/>
                <w:color w:val="1F3864" w:themeColor="accent1" w:themeShade="80"/>
              </w:rPr>
              <w:t xml:space="preserve">Usnesení č. </w:t>
            </w:r>
            <w:r w:rsidR="007B5F51">
              <w:rPr>
                <w:rFonts w:ascii="Times New Roman" w:hAnsi="Times New Roman" w:cs="Times New Roman"/>
                <w:b/>
                <w:bCs/>
                <w:color w:val="1F3864" w:themeColor="accent1" w:themeShade="80"/>
              </w:rPr>
              <w:t>2</w:t>
            </w:r>
            <w:r w:rsidRPr="00787832">
              <w:rPr>
                <w:rFonts w:ascii="Times New Roman" w:hAnsi="Times New Roman" w:cs="Times New Roman"/>
                <w:b/>
                <w:bCs/>
                <w:color w:val="1F3864" w:themeColor="accent1" w:themeShade="80"/>
              </w:rPr>
              <w:t xml:space="preserve"> bylo schváleno.</w:t>
            </w:r>
          </w:p>
          <w:p w14:paraId="2793FD74" w14:textId="1C7F097E" w:rsidR="00B76F1D" w:rsidRPr="00787832" w:rsidRDefault="00B76F1D" w:rsidP="00C55F35">
            <w:pPr>
              <w:rPr>
                <w:rFonts w:ascii="Times New Roman" w:hAnsi="Times New Roman" w:cs="Times New Roman"/>
                <w:iCs/>
              </w:rPr>
            </w:pPr>
          </w:p>
        </w:tc>
      </w:tr>
    </w:tbl>
    <w:p w14:paraId="090BCDB5" w14:textId="14D4EE70" w:rsidR="00507AB2" w:rsidRPr="00787832" w:rsidRDefault="00922622" w:rsidP="00922622">
      <w:pPr>
        <w:rPr>
          <w:rFonts w:ascii="Times New Roman" w:hAnsi="Times New Roman" w:cs="Times New Roman"/>
          <w:color w:val="FF0000"/>
          <w:u w:val="single"/>
        </w:rPr>
      </w:pPr>
      <w:r w:rsidRPr="00787832">
        <w:rPr>
          <w:rFonts w:ascii="Times New Roman" w:hAnsi="Times New Roman" w:cs="Times New Roman"/>
          <w:color w:val="FF0000"/>
          <w:u w:val="single"/>
        </w:rPr>
        <w:t xml:space="preserve">Bod </w:t>
      </w:r>
      <w:r w:rsidR="00D44877" w:rsidRPr="00787832">
        <w:rPr>
          <w:rFonts w:ascii="Times New Roman" w:hAnsi="Times New Roman" w:cs="Times New Roman"/>
          <w:color w:val="FF0000"/>
          <w:u w:val="single"/>
        </w:rPr>
        <w:t>3</w:t>
      </w:r>
      <w:r w:rsidRPr="00787832">
        <w:rPr>
          <w:rFonts w:ascii="Times New Roman" w:hAnsi="Times New Roman" w:cs="Times New Roman"/>
          <w:color w:val="FF0000"/>
          <w:u w:val="single"/>
        </w:rPr>
        <w:t xml:space="preserve"> </w:t>
      </w:r>
      <w:r w:rsidR="00B76F1D" w:rsidRPr="00787832">
        <w:rPr>
          <w:rFonts w:ascii="Times New Roman" w:hAnsi="Times New Roman" w:cs="Times New Roman"/>
          <w:color w:val="FF0000"/>
          <w:u w:val="single"/>
        </w:rPr>
        <w:t>–</w:t>
      </w:r>
      <w:r w:rsidRPr="00787832">
        <w:rPr>
          <w:rFonts w:ascii="Times New Roman" w:hAnsi="Times New Roman" w:cs="Times New Roman"/>
          <w:color w:val="FF0000"/>
          <w:u w:val="single"/>
        </w:rPr>
        <w:t xml:space="preserve"> </w:t>
      </w:r>
      <w:r w:rsidR="00B76F1D" w:rsidRPr="00787832">
        <w:rPr>
          <w:rFonts w:ascii="Times New Roman" w:hAnsi="Times New Roman" w:cs="Times New Roman"/>
          <w:color w:val="FF0000"/>
          <w:u w:val="single"/>
        </w:rPr>
        <w:t xml:space="preserve">Rozpočtové opatření </w:t>
      </w:r>
      <w:r w:rsidR="007B5F51" w:rsidRPr="007B5F51">
        <w:rPr>
          <w:rFonts w:ascii="Times New Roman" w:hAnsi="Times New Roman" w:cs="Times New Roman"/>
          <w:color w:val="FF0000"/>
          <w:u w:val="single"/>
        </w:rPr>
        <w:t>č.</w:t>
      </w:r>
      <w:r w:rsidR="00D02F63">
        <w:rPr>
          <w:rFonts w:ascii="Times New Roman" w:hAnsi="Times New Roman" w:cs="Times New Roman"/>
          <w:color w:val="FF0000"/>
          <w:u w:val="single"/>
        </w:rPr>
        <w:t>2</w:t>
      </w:r>
      <w:r w:rsidR="007B5F51" w:rsidRPr="007B5F51">
        <w:rPr>
          <w:rFonts w:ascii="Times New Roman" w:hAnsi="Times New Roman" w:cs="Times New Roman"/>
          <w:color w:val="FF0000"/>
          <w:u w:val="single"/>
        </w:rPr>
        <w:t>/2023</w:t>
      </w:r>
    </w:p>
    <w:p w14:paraId="54F3834C" w14:textId="40C40C1A" w:rsidR="00166774" w:rsidRDefault="00D44877" w:rsidP="00BF24B6">
      <w:pPr>
        <w:jc w:val="both"/>
        <w:rPr>
          <w:rFonts w:ascii="Times New Roman" w:hAnsi="Times New Roman" w:cs="Times New Roman"/>
        </w:rPr>
      </w:pPr>
      <w:r w:rsidRPr="00787832">
        <w:rPr>
          <w:rFonts w:ascii="Times New Roman" w:hAnsi="Times New Roman" w:cs="Times New Roman"/>
        </w:rPr>
        <w:t>Předsedající informovala</w:t>
      </w:r>
      <w:r w:rsidR="007B5F51">
        <w:rPr>
          <w:rFonts w:ascii="Times New Roman" w:hAnsi="Times New Roman" w:cs="Times New Roman"/>
        </w:rPr>
        <w:t>, že</w:t>
      </w:r>
      <w:r w:rsidR="007B5F51" w:rsidRPr="007B5F51">
        <w:rPr>
          <w:rFonts w:ascii="Times New Roman" w:hAnsi="Times New Roman" w:cs="Times New Roman"/>
        </w:rPr>
        <w:t xml:space="preserve"> </w:t>
      </w:r>
      <w:r w:rsidR="007B5F51">
        <w:rPr>
          <w:rFonts w:ascii="Times New Roman" w:hAnsi="Times New Roman" w:cs="Times New Roman"/>
        </w:rPr>
        <w:t xml:space="preserve">rozpočtové opatření č. </w:t>
      </w:r>
      <w:r w:rsidR="00D02F63">
        <w:rPr>
          <w:rFonts w:ascii="Times New Roman" w:hAnsi="Times New Roman" w:cs="Times New Roman"/>
        </w:rPr>
        <w:t>2</w:t>
      </w:r>
      <w:r w:rsidR="007B5F51">
        <w:rPr>
          <w:rFonts w:ascii="Times New Roman" w:hAnsi="Times New Roman" w:cs="Times New Roman"/>
        </w:rPr>
        <w:t>/2023</w:t>
      </w:r>
      <w:r w:rsidR="00D02F63">
        <w:rPr>
          <w:rFonts w:ascii="Times New Roman" w:hAnsi="Times New Roman" w:cs="Times New Roman"/>
        </w:rPr>
        <w:t xml:space="preserve"> obsahuje na straně příjmů i výdajů průtokovou dotaci pro MŠ, dále vyúčtování daní a na straně výdajů navýšení částky na pořízení traktoru, jak bylo schváleno na předchozím jednání zastupitelstva.</w:t>
      </w:r>
    </w:p>
    <w:p w14:paraId="4A19F62D" w14:textId="54BDBF1C" w:rsidR="00CC1307" w:rsidRDefault="00CC1307" w:rsidP="00BF24B6">
      <w:pPr>
        <w:jc w:val="both"/>
        <w:rPr>
          <w:rFonts w:ascii="Times New Roman" w:hAnsi="Times New Roman" w:cs="Times New Roman"/>
        </w:rPr>
      </w:pPr>
      <w:r>
        <w:rPr>
          <w:rFonts w:ascii="Times New Roman" w:hAnsi="Times New Roman" w:cs="Times New Roman"/>
        </w:rPr>
        <w:t>Předsedají v</w:t>
      </w:r>
      <w:r w:rsidRPr="00787832">
        <w:rPr>
          <w:rFonts w:ascii="Times New Roman" w:hAnsi="Times New Roman" w:cs="Times New Roman"/>
        </w:rPr>
        <w:t>yzvala zastupitele k diskusi. K rozpočtov</w:t>
      </w:r>
      <w:r>
        <w:rPr>
          <w:rFonts w:ascii="Times New Roman" w:hAnsi="Times New Roman" w:cs="Times New Roman"/>
        </w:rPr>
        <w:t>ým</w:t>
      </w:r>
      <w:r w:rsidRPr="00787832">
        <w:rPr>
          <w:rFonts w:ascii="Times New Roman" w:hAnsi="Times New Roman" w:cs="Times New Roman"/>
        </w:rPr>
        <w:t xml:space="preserve"> změn</w:t>
      </w:r>
      <w:r>
        <w:rPr>
          <w:rFonts w:ascii="Times New Roman" w:hAnsi="Times New Roman" w:cs="Times New Roman"/>
        </w:rPr>
        <w:t>ám</w:t>
      </w:r>
      <w:r w:rsidRPr="00787832">
        <w:rPr>
          <w:rFonts w:ascii="Times New Roman" w:hAnsi="Times New Roman" w:cs="Times New Roman"/>
        </w:rPr>
        <w:t xml:space="preserve"> nebyly dány žádné návrhy na změnu. </w:t>
      </w:r>
    </w:p>
    <w:p w14:paraId="350FE5AB" w14:textId="23731CAB" w:rsidR="008E48BD" w:rsidRPr="00787832" w:rsidRDefault="008E48BD" w:rsidP="00BF24B6">
      <w:pPr>
        <w:jc w:val="both"/>
        <w:rPr>
          <w:rFonts w:ascii="Times New Roman" w:hAnsi="Times New Roman" w:cs="Times New Roman"/>
        </w:rPr>
      </w:pPr>
      <w:r w:rsidRPr="00787832">
        <w:rPr>
          <w:rFonts w:ascii="Times New Roman" w:hAnsi="Times New Roman" w:cs="Times New Roman"/>
        </w:rPr>
        <w:t>Návrh usnesení:</w:t>
      </w:r>
    </w:p>
    <w:p w14:paraId="175F2E39" w14:textId="2FCCD077" w:rsidR="004B432C" w:rsidRPr="004B432C" w:rsidRDefault="004B432C" w:rsidP="004B432C">
      <w:pPr>
        <w:rPr>
          <w:rFonts w:ascii="Times New Roman" w:hAnsi="Times New Roman" w:cs="Times New Roman"/>
          <w:b/>
          <w:bCs/>
        </w:rPr>
      </w:pPr>
      <w:r w:rsidRPr="004B432C">
        <w:rPr>
          <w:rFonts w:ascii="Times New Roman" w:hAnsi="Times New Roman" w:cs="Times New Roman"/>
          <w:b/>
          <w:bCs/>
        </w:rPr>
        <w:t>Zastupitelstvo obce Dolní Zálezly</w:t>
      </w:r>
      <w:r w:rsidR="00DF0B3B">
        <w:rPr>
          <w:rFonts w:ascii="Times New Roman" w:hAnsi="Times New Roman" w:cs="Times New Roman"/>
          <w:b/>
          <w:bCs/>
        </w:rPr>
        <w:t xml:space="preserve"> </w:t>
      </w:r>
      <w:r w:rsidRPr="004B432C">
        <w:rPr>
          <w:rFonts w:ascii="Times New Roman" w:hAnsi="Times New Roman" w:cs="Times New Roman"/>
          <w:b/>
          <w:bCs/>
        </w:rPr>
        <w:t xml:space="preserve">schvaluje rozpočtové opatření č. </w:t>
      </w:r>
      <w:r w:rsidR="00DF0B3B">
        <w:rPr>
          <w:rFonts w:ascii="Times New Roman" w:hAnsi="Times New Roman" w:cs="Times New Roman"/>
          <w:b/>
          <w:bCs/>
        </w:rPr>
        <w:t>2</w:t>
      </w:r>
      <w:r w:rsidRPr="004B432C">
        <w:rPr>
          <w:rFonts w:ascii="Times New Roman" w:hAnsi="Times New Roman" w:cs="Times New Roman"/>
          <w:b/>
          <w:bCs/>
        </w:rPr>
        <w:t xml:space="preserve">/2023.  </w:t>
      </w:r>
    </w:p>
    <w:p w14:paraId="33F48CD1" w14:textId="119597EE" w:rsidR="00BF24B6" w:rsidRPr="00787832" w:rsidRDefault="00BF24B6" w:rsidP="00BF24B6">
      <w:pPr>
        <w:rPr>
          <w:rFonts w:ascii="Times New Roman" w:hAnsi="Times New Roman" w:cs="Times New Roman"/>
        </w:rPr>
      </w:pPr>
      <w:r w:rsidRPr="00787832">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sidR="004B432C">
        <w:rPr>
          <w:rFonts w:ascii="Times New Roman" w:hAnsi="Times New Roman" w:cs="Times New Roman"/>
        </w:rPr>
        <w:t>7</w:t>
      </w:r>
      <w:r w:rsidRPr="00787832">
        <w:rPr>
          <w:rFonts w:ascii="Times New Roman" w:hAnsi="Times New Roman" w:cs="Times New Roman"/>
        </w:rPr>
        <w:t xml:space="preserve"> </w:t>
      </w:r>
      <w:r w:rsidR="00F07330">
        <w:rPr>
          <w:rFonts w:ascii="Times New Roman" w:hAnsi="Times New Roman" w:cs="Times New Roman"/>
        </w:rPr>
        <w:t xml:space="preserve">       </w:t>
      </w:r>
      <w:r w:rsidRPr="00787832">
        <w:rPr>
          <w:rFonts w:ascii="Times New Roman" w:hAnsi="Times New Roman" w:cs="Times New Roman"/>
        </w:rPr>
        <w:t xml:space="preserve"> Proti 0 </w:t>
      </w:r>
      <w:r w:rsidR="00F07330">
        <w:rPr>
          <w:rFonts w:ascii="Times New Roman" w:hAnsi="Times New Roman" w:cs="Times New Roman"/>
        </w:rPr>
        <w:t xml:space="preserve">        </w:t>
      </w:r>
      <w:r w:rsidRPr="00787832">
        <w:rPr>
          <w:rFonts w:ascii="Times New Roman" w:hAnsi="Times New Roman" w:cs="Times New Roman"/>
        </w:rPr>
        <w:t>Zdrželi se 0</w:t>
      </w:r>
    </w:p>
    <w:p w14:paraId="00077864" w14:textId="114E4310" w:rsidR="00D44877" w:rsidRPr="00787832" w:rsidRDefault="00BF24B6" w:rsidP="00BF24B6">
      <w:pPr>
        <w:rPr>
          <w:rFonts w:ascii="Times New Roman" w:hAnsi="Times New Roman" w:cs="Times New Roman"/>
          <w:b/>
          <w:bCs/>
          <w:color w:val="1F3864" w:themeColor="accent1" w:themeShade="80"/>
        </w:rPr>
      </w:pPr>
      <w:r w:rsidRPr="00787832">
        <w:rPr>
          <w:rFonts w:ascii="Times New Roman" w:hAnsi="Times New Roman" w:cs="Times New Roman"/>
          <w:b/>
          <w:bCs/>
          <w:color w:val="1F3864" w:themeColor="accent1" w:themeShade="80"/>
        </w:rPr>
        <w:t xml:space="preserve">Usnesení č. </w:t>
      </w:r>
      <w:r w:rsidR="004B432C">
        <w:rPr>
          <w:rFonts w:ascii="Times New Roman" w:hAnsi="Times New Roman" w:cs="Times New Roman"/>
          <w:b/>
          <w:bCs/>
          <w:color w:val="1F3864" w:themeColor="accent1" w:themeShade="80"/>
        </w:rPr>
        <w:t>3</w:t>
      </w:r>
      <w:r w:rsidRPr="00787832">
        <w:rPr>
          <w:rFonts w:ascii="Times New Roman" w:hAnsi="Times New Roman" w:cs="Times New Roman"/>
          <w:b/>
          <w:bCs/>
          <w:color w:val="1F3864" w:themeColor="accent1" w:themeShade="80"/>
        </w:rPr>
        <w:t xml:space="preserve"> bylo schváleno.</w:t>
      </w:r>
    </w:p>
    <w:p w14:paraId="4319DA81" w14:textId="77777777" w:rsidR="00166774" w:rsidRPr="00787832" w:rsidRDefault="00166774" w:rsidP="00922622">
      <w:pPr>
        <w:rPr>
          <w:rFonts w:ascii="Times New Roman" w:hAnsi="Times New Roman" w:cs="Times New Roman"/>
        </w:rPr>
      </w:pPr>
    </w:p>
    <w:p w14:paraId="589121B3" w14:textId="50AB5680" w:rsidR="00D2164B" w:rsidRPr="00787832" w:rsidRDefault="00D2164B" w:rsidP="00D2164B">
      <w:pPr>
        <w:rPr>
          <w:rFonts w:ascii="Times New Roman" w:hAnsi="Times New Roman" w:cs="Times New Roman"/>
          <w:color w:val="FF0000"/>
          <w:u w:val="single"/>
        </w:rPr>
      </w:pPr>
      <w:r w:rsidRPr="00787832">
        <w:rPr>
          <w:rFonts w:ascii="Times New Roman" w:hAnsi="Times New Roman" w:cs="Times New Roman"/>
          <w:color w:val="FF0000"/>
          <w:u w:val="single"/>
        </w:rPr>
        <w:t xml:space="preserve">Bod </w:t>
      </w:r>
      <w:r w:rsidR="00DF0B3B">
        <w:rPr>
          <w:rFonts w:ascii="Times New Roman" w:hAnsi="Times New Roman" w:cs="Times New Roman"/>
          <w:color w:val="FF0000"/>
          <w:u w:val="single"/>
        </w:rPr>
        <w:t>4</w:t>
      </w:r>
      <w:r w:rsidRPr="00787832">
        <w:rPr>
          <w:rFonts w:ascii="Times New Roman" w:hAnsi="Times New Roman" w:cs="Times New Roman"/>
          <w:color w:val="FF0000"/>
          <w:u w:val="single"/>
        </w:rPr>
        <w:t xml:space="preserve"> – </w:t>
      </w:r>
      <w:r w:rsidR="00DF0B3B" w:rsidRPr="00DF0B3B">
        <w:rPr>
          <w:rFonts w:ascii="Times New Roman" w:hAnsi="Times New Roman" w:cs="Times New Roman"/>
          <w:color w:val="FF0000"/>
          <w:u w:val="single"/>
        </w:rPr>
        <w:t>Účetní závěrka</w:t>
      </w:r>
      <w:r w:rsidR="00DF0B3B">
        <w:rPr>
          <w:rFonts w:ascii="Times New Roman" w:hAnsi="Times New Roman" w:cs="Times New Roman"/>
          <w:color w:val="FF0000"/>
          <w:u w:val="single"/>
        </w:rPr>
        <w:t xml:space="preserve"> obce</w:t>
      </w:r>
      <w:r w:rsidR="00DF0B3B" w:rsidRPr="00DF0B3B">
        <w:rPr>
          <w:rFonts w:ascii="Times New Roman" w:hAnsi="Times New Roman" w:cs="Times New Roman"/>
          <w:color w:val="FF0000"/>
          <w:u w:val="single"/>
        </w:rPr>
        <w:t xml:space="preserve"> za rok 2022</w:t>
      </w:r>
    </w:p>
    <w:p w14:paraId="5CC6ADF7" w14:textId="6ED5346B" w:rsidR="00DF0B3B" w:rsidRPr="00DF0B3B" w:rsidRDefault="00DF0B3B" w:rsidP="00DF0B3B">
      <w:pPr>
        <w:jc w:val="both"/>
        <w:rPr>
          <w:rFonts w:ascii="Times New Roman" w:hAnsi="Times New Roman" w:cs="Times New Roman"/>
        </w:rPr>
      </w:pPr>
      <w:r>
        <w:rPr>
          <w:rFonts w:ascii="Times New Roman" w:hAnsi="Times New Roman" w:cs="Times New Roman"/>
        </w:rPr>
        <w:t>Předsedající informovala, že ú</w:t>
      </w:r>
      <w:r w:rsidRPr="00DF0B3B">
        <w:rPr>
          <w:rFonts w:ascii="Times New Roman" w:hAnsi="Times New Roman" w:cs="Times New Roman"/>
        </w:rPr>
        <w:t>četní závěrka podává informaci o celkovém hospodaření obce za rok 2022</w:t>
      </w:r>
      <w:r>
        <w:rPr>
          <w:rFonts w:ascii="Times New Roman" w:hAnsi="Times New Roman" w:cs="Times New Roman"/>
        </w:rPr>
        <w:t xml:space="preserve"> a vyzvala zastupitele k diskusi. K bodu nebyly vzneseny dotazy, připomínky.</w:t>
      </w:r>
    </w:p>
    <w:p w14:paraId="4D0CC15C" w14:textId="77777777" w:rsidR="00DF0B3B" w:rsidRPr="00DF0B3B" w:rsidRDefault="00DF0B3B" w:rsidP="00DF0B3B">
      <w:pPr>
        <w:jc w:val="both"/>
        <w:rPr>
          <w:rFonts w:ascii="Times New Roman" w:hAnsi="Times New Roman" w:cs="Times New Roman"/>
          <w:b/>
          <w:bCs/>
        </w:rPr>
      </w:pPr>
      <w:r w:rsidRPr="00DF0B3B">
        <w:rPr>
          <w:rFonts w:ascii="Times New Roman" w:hAnsi="Times New Roman" w:cs="Times New Roman"/>
          <w:b/>
          <w:bCs/>
        </w:rPr>
        <w:t>Návrh usnesení:</w:t>
      </w:r>
    </w:p>
    <w:p w14:paraId="7A743DD3" w14:textId="77777777" w:rsidR="00DF0B3B" w:rsidRDefault="00DF0B3B" w:rsidP="00DF0B3B">
      <w:pPr>
        <w:jc w:val="both"/>
        <w:rPr>
          <w:rFonts w:ascii="Times New Roman" w:hAnsi="Times New Roman" w:cs="Times New Roman"/>
          <w:b/>
          <w:bCs/>
        </w:rPr>
      </w:pPr>
      <w:r w:rsidRPr="00DF0B3B">
        <w:rPr>
          <w:rFonts w:ascii="Times New Roman" w:hAnsi="Times New Roman" w:cs="Times New Roman"/>
        </w:rPr>
        <w:t>Návrh usnesení:</w:t>
      </w:r>
      <w:r w:rsidRPr="00DF0B3B">
        <w:rPr>
          <w:rFonts w:ascii="Times New Roman" w:hAnsi="Times New Roman" w:cs="Times New Roman"/>
          <w:b/>
          <w:bCs/>
        </w:rPr>
        <w:t xml:space="preserve"> </w:t>
      </w:r>
    </w:p>
    <w:p w14:paraId="7D62BE16" w14:textId="0448DDDE" w:rsidR="00DF0B3B" w:rsidRPr="00DF0B3B" w:rsidRDefault="00DF0B3B" w:rsidP="00DF0B3B">
      <w:pPr>
        <w:jc w:val="both"/>
        <w:rPr>
          <w:rFonts w:ascii="Times New Roman" w:hAnsi="Times New Roman" w:cs="Times New Roman"/>
          <w:b/>
          <w:bCs/>
        </w:rPr>
      </w:pPr>
      <w:r w:rsidRPr="00DF0B3B">
        <w:rPr>
          <w:rFonts w:ascii="Times New Roman" w:hAnsi="Times New Roman" w:cs="Times New Roman"/>
          <w:b/>
          <w:bCs/>
        </w:rPr>
        <w:t>Zastupitelstvo obce Dolní Zálezly schvaluje Účetní závěrku obce za rok 2022.</w:t>
      </w:r>
    </w:p>
    <w:p w14:paraId="2C315FE3" w14:textId="090C20D6" w:rsidR="00D2164B" w:rsidRPr="00D62CA0" w:rsidRDefault="00D2164B" w:rsidP="00D62CA0">
      <w:pPr>
        <w:jc w:val="both"/>
        <w:rPr>
          <w:rFonts w:ascii="Times New Roman" w:hAnsi="Times New Roman" w:cs="Times New Roman"/>
          <w:b/>
          <w:bCs/>
        </w:rPr>
      </w:pPr>
      <w:r w:rsidRPr="00787832">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sidR="00134177">
        <w:rPr>
          <w:rFonts w:ascii="Times New Roman" w:hAnsi="Times New Roman" w:cs="Times New Roman"/>
        </w:rPr>
        <w:t>6</w:t>
      </w:r>
      <w:r w:rsidRPr="00787832">
        <w:rPr>
          <w:rFonts w:ascii="Times New Roman" w:hAnsi="Times New Roman" w:cs="Times New Roman"/>
        </w:rPr>
        <w:t xml:space="preserve"> </w:t>
      </w:r>
      <w:r w:rsidR="00F07330">
        <w:rPr>
          <w:rFonts w:ascii="Times New Roman" w:hAnsi="Times New Roman" w:cs="Times New Roman"/>
        </w:rPr>
        <w:t xml:space="preserve">        </w:t>
      </w:r>
      <w:r w:rsidRPr="00787832">
        <w:rPr>
          <w:rFonts w:ascii="Times New Roman" w:hAnsi="Times New Roman" w:cs="Times New Roman"/>
        </w:rPr>
        <w:t>Proti 0</w:t>
      </w:r>
      <w:r w:rsidR="00F07330">
        <w:rPr>
          <w:rFonts w:ascii="Times New Roman" w:hAnsi="Times New Roman" w:cs="Times New Roman"/>
        </w:rPr>
        <w:t xml:space="preserve">         </w:t>
      </w:r>
      <w:r w:rsidRPr="00787832">
        <w:rPr>
          <w:rFonts w:ascii="Times New Roman" w:hAnsi="Times New Roman" w:cs="Times New Roman"/>
        </w:rPr>
        <w:t xml:space="preserve"> Zdrželi se </w:t>
      </w:r>
      <w:r w:rsidR="00134177">
        <w:rPr>
          <w:rFonts w:ascii="Times New Roman" w:hAnsi="Times New Roman" w:cs="Times New Roman"/>
        </w:rPr>
        <w:t>1 (Miroslav Suchý)</w:t>
      </w:r>
    </w:p>
    <w:p w14:paraId="7D383F0F" w14:textId="689425FA" w:rsidR="00D2164B" w:rsidRPr="00787832" w:rsidRDefault="00D2164B" w:rsidP="00D2164B">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D62CA0">
        <w:rPr>
          <w:rFonts w:ascii="Times New Roman" w:hAnsi="Times New Roman" w:cs="Times New Roman"/>
          <w:b/>
          <w:bCs/>
          <w:color w:val="002060"/>
        </w:rPr>
        <w:t>4</w:t>
      </w:r>
      <w:r w:rsidRPr="00787832">
        <w:rPr>
          <w:rFonts w:ascii="Times New Roman" w:hAnsi="Times New Roman" w:cs="Times New Roman"/>
          <w:b/>
          <w:bCs/>
          <w:color w:val="002060"/>
        </w:rPr>
        <w:t xml:space="preserve"> bylo schváleno.</w:t>
      </w:r>
    </w:p>
    <w:p w14:paraId="3CA134F4" w14:textId="77777777" w:rsidR="00DF0B3B" w:rsidRDefault="00DF0B3B" w:rsidP="00DF0B3B">
      <w:pPr>
        <w:rPr>
          <w:rFonts w:ascii="Times New Roman" w:hAnsi="Times New Roman" w:cs="Times New Roman"/>
          <w:color w:val="FF0000"/>
          <w:u w:val="single"/>
        </w:rPr>
      </w:pPr>
      <w:r w:rsidRPr="00787832">
        <w:rPr>
          <w:rFonts w:ascii="Times New Roman" w:hAnsi="Times New Roman" w:cs="Times New Roman"/>
          <w:color w:val="FF0000"/>
          <w:u w:val="single"/>
        </w:rPr>
        <w:t xml:space="preserve">Bod </w:t>
      </w:r>
      <w:r>
        <w:rPr>
          <w:rFonts w:ascii="Times New Roman" w:hAnsi="Times New Roman" w:cs="Times New Roman"/>
          <w:color w:val="FF0000"/>
          <w:u w:val="single"/>
        </w:rPr>
        <w:t>5</w:t>
      </w:r>
      <w:r w:rsidRPr="00787832">
        <w:rPr>
          <w:rFonts w:ascii="Times New Roman" w:hAnsi="Times New Roman" w:cs="Times New Roman"/>
          <w:color w:val="FF0000"/>
          <w:u w:val="single"/>
        </w:rPr>
        <w:t xml:space="preserve"> – </w:t>
      </w:r>
      <w:r w:rsidRPr="00DF0B3B">
        <w:rPr>
          <w:rFonts w:ascii="Times New Roman" w:hAnsi="Times New Roman" w:cs="Times New Roman"/>
          <w:color w:val="FF0000"/>
          <w:u w:val="single"/>
        </w:rPr>
        <w:t>Závěrečný účet obce 2022</w:t>
      </w:r>
    </w:p>
    <w:p w14:paraId="4C24D557" w14:textId="0D07F75D" w:rsidR="00DF0B3B" w:rsidRDefault="00DF0B3B" w:rsidP="00DF0B3B">
      <w:pPr>
        <w:jc w:val="both"/>
        <w:rPr>
          <w:rFonts w:ascii="Times New Roman" w:hAnsi="Times New Roman" w:cs="Times New Roman"/>
        </w:rPr>
      </w:pPr>
      <w:r>
        <w:rPr>
          <w:rFonts w:ascii="Times New Roman" w:hAnsi="Times New Roman" w:cs="Times New Roman"/>
        </w:rPr>
        <w:t xml:space="preserve">Předsedající informovala, že </w:t>
      </w:r>
      <w:r w:rsidRPr="00DF0B3B">
        <w:rPr>
          <w:rFonts w:ascii="Times New Roman" w:hAnsi="Times New Roman" w:cs="Times New Roman"/>
        </w:rPr>
        <w:t xml:space="preserve">Závěrečný účet obce obsahuje souhrnné údaje o ročním hospodaření. Jsou zde obsaženy údaje o plnění rozpočtu příjmů a výdajů v plném členění podle rozpočtové skladby, údaje </w:t>
      </w:r>
      <w:r w:rsidRPr="00DF0B3B">
        <w:rPr>
          <w:rFonts w:ascii="Times New Roman" w:hAnsi="Times New Roman" w:cs="Times New Roman"/>
        </w:rPr>
        <w:lastRenderedPageBreak/>
        <w:t>o hospodaření s majetkem a o dalších finančních operacích, včetně tvorby a použití fondů. Součástí závěrečného účtu je vyúčtování finančních vztahů ke státnímu rozpočtu, rozpočtům krajů, obcí, státním fondům, Národnímu fondu a jiným rozpočtům a k hospodaření dalších osob. Návrh závěrečného účtu obce Dolní Zálezly byl v souladu se zákonem vyvěšen na úřední desce 2.6. Připomínky k návrhu závěrečného účtu moh</w:t>
      </w:r>
      <w:r w:rsidR="0060493B">
        <w:rPr>
          <w:rFonts w:ascii="Times New Roman" w:hAnsi="Times New Roman" w:cs="Times New Roman"/>
        </w:rPr>
        <w:t>li</w:t>
      </w:r>
      <w:r w:rsidRPr="00DF0B3B">
        <w:rPr>
          <w:rFonts w:ascii="Times New Roman" w:hAnsi="Times New Roman" w:cs="Times New Roman"/>
        </w:rPr>
        <w:t xml:space="preserve"> občané obce uplatnit buď písemně před zasedáním, nebo ústně zde při zasedání.</w:t>
      </w:r>
      <w:r w:rsidR="0060493B">
        <w:rPr>
          <w:rFonts w:ascii="Times New Roman" w:hAnsi="Times New Roman" w:cs="Times New Roman"/>
        </w:rPr>
        <w:t xml:space="preserve"> Předsedající vyzvala přítomné k diskusi.</w:t>
      </w:r>
    </w:p>
    <w:p w14:paraId="431A327E" w14:textId="758EFA71" w:rsidR="00322AEA" w:rsidRPr="00DF0B3B" w:rsidRDefault="0060493B" w:rsidP="00DF0B3B">
      <w:pPr>
        <w:jc w:val="both"/>
        <w:rPr>
          <w:rFonts w:ascii="Times New Roman" w:hAnsi="Times New Roman" w:cs="Times New Roman"/>
        </w:rPr>
      </w:pPr>
      <w:r>
        <w:rPr>
          <w:rFonts w:ascii="Times New Roman" w:hAnsi="Times New Roman" w:cs="Times New Roman"/>
        </w:rPr>
        <w:t>K závěrečnému účtu vznesl dotaz zastupitel Suchý. Uvedl, že nikde nenašel příjem za sekání trávy</w:t>
      </w:r>
      <w:r w:rsidR="00170F21">
        <w:rPr>
          <w:rFonts w:ascii="Times New Roman" w:hAnsi="Times New Roman" w:cs="Times New Roman"/>
        </w:rPr>
        <w:t xml:space="preserve"> </w:t>
      </w:r>
      <w:r>
        <w:rPr>
          <w:rFonts w:ascii="Times New Roman" w:hAnsi="Times New Roman" w:cs="Times New Roman"/>
        </w:rPr>
        <w:t>na</w:t>
      </w:r>
      <w:r w:rsidR="00170F21">
        <w:rPr>
          <w:rFonts w:ascii="Times New Roman" w:hAnsi="Times New Roman" w:cs="Times New Roman"/>
        </w:rPr>
        <w:t> </w:t>
      </w:r>
      <w:r>
        <w:rPr>
          <w:rFonts w:ascii="Times New Roman" w:hAnsi="Times New Roman" w:cs="Times New Roman"/>
        </w:rPr>
        <w:t>benzínové čerpací stanici MOL, že za sekání platí provozovatelka v hotovosti. Předsedající sdělila, že příjem je formou daru a jako takový je v účetnictví zahrnut. Paní účetní bezprostředně po skončení jednání zastupitelstva konkrétní zaúčtování zastupitelům dohledá. Dále uvedla, že pro letošní rok</w:t>
      </w:r>
      <w:r w:rsidR="00322AEA">
        <w:rPr>
          <w:rFonts w:ascii="Times New Roman" w:hAnsi="Times New Roman" w:cs="Times New Roman"/>
        </w:rPr>
        <w:t xml:space="preserve"> se domluvila s provozovatelkou čerpací stanice na snížení částky výměnou za možnost využívání toalet posádkami lodí, které v Dolních Zálezlech kotví.</w:t>
      </w:r>
    </w:p>
    <w:p w14:paraId="3C194831" w14:textId="77777777" w:rsidR="00DF0B3B" w:rsidRPr="00DF0B3B" w:rsidRDefault="00DF0B3B" w:rsidP="00DF0B3B">
      <w:pPr>
        <w:jc w:val="both"/>
        <w:rPr>
          <w:rFonts w:ascii="Times New Roman" w:hAnsi="Times New Roman" w:cs="Times New Roman"/>
          <w:b/>
          <w:bCs/>
        </w:rPr>
      </w:pPr>
      <w:r w:rsidRPr="00DF0B3B">
        <w:rPr>
          <w:rFonts w:ascii="Times New Roman" w:hAnsi="Times New Roman" w:cs="Times New Roman"/>
          <w:b/>
          <w:bCs/>
        </w:rPr>
        <w:t>Návrh usnesení:</w:t>
      </w:r>
    </w:p>
    <w:p w14:paraId="30F3549F" w14:textId="77777777" w:rsidR="00DF0B3B" w:rsidRDefault="00DF0B3B" w:rsidP="00DF0B3B">
      <w:pPr>
        <w:jc w:val="both"/>
        <w:rPr>
          <w:rFonts w:ascii="Times New Roman" w:hAnsi="Times New Roman" w:cs="Times New Roman"/>
          <w:b/>
          <w:bCs/>
        </w:rPr>
      </w:pPr>
      <w:r w:rsidRPr="00DF0B3B">
        <w:rPr>
          <w:rFonts w:ascii="Times New Roman" w:hAnsi="Times New Roman" w:cs="Times New Roman"/>
        </w:rPr>
        <w:t>Návrh usnesení:</w:t>
      </w:r>
      <w:r w:rsidRPr="00DF0B3B">
        <w:rPr>
          <w:rFonts w:ascii="Times New Roman" w:hAnsi="Times New Roman" w:cs="Times New Roman"/>
          <w:b/>
          <w:bCs/>
        </w:rPr>
        <w:t xml:space="preserve"> </w:t>
      </w:r>
    </w:p>
    <w:p w14:paraId="287880DC" w14:textId="31F4446D" w:rsidR="00322AEA" w:rsidRDefault="00322AEA" w:rsidP="00322AEA">
      <w:pPr>
        <w:jc w:val="both"/>
        <w:rPr>
          <w:rFonts w:ascii="Times New Roman" w:hAnsi="Times New Roman" w:cs="Times New Roman"/>
          <w:b/>
          <w:bCs/>
        </w:rPr>
      </w:pPr>
      <w:r w:rsidRPr="00322AEA">
        <w:rPr>
          <w:rFonts w:ascii="Times New Roman" w:hAnsi="Times New Roman" w:cs="Times New Roman"/>
          <w:b/>
          <w:bCs/>
        </w:rPr>
        <w:t>Zastupitelstvo obce Dolní Zálezly schvaluje Závěrečný účet obce za rok 2022</w:t>
      </w:r>
      <w:r>
        <w:rPr>
          <w:rFonts w:ascii="Times New Roman" w:hAnsi="Times New Roman" w:cs="Times New Roman"/>
          <w:b/>
          <w:bCs/>
        </w:rPr>
        <w:t xml:space="preserve"> </w:t>
      </w:r>
      <w:r w:rsidRPr="00322AEA">
        <w:rPr>
          <w:rFonts w:ascii="Times New Roman" w:hAnsi="Times New Roman" w:cs="Times New Roman"/>
          <w:b/>
          <w:bCs/>
        </w:rPr>
        <w:t>bez výhrad.</w:t>
      </w:r>
    </w:p>
    <w:p w14:paraId="27024BF8" w14:textId="374D3860" w:rsidR="00DF0B3B" w:rsidRPr="00D62CA0" w:rsidRDefault="00DF0B3B" w:rsidP="00322AEA">
      <w:pPr>
        <w:jc w:val="both"/>
        <w:rPr>
          <w:rFonts w:ascii="Times New Roman" w:hAnsi="Times New Roman" w:cs="Times New Roman"/>
          <w:b/>
          <w:bCs/>
        </w:rPr>
      </w:pPr>
      <w:r w:rsidRPr="00787832">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7</w:t>
      </w:r>
      <w:r w:rsidRPr="00787832">
        <w:rPr>
          <w:rFonts w:ascii="Times New Roman" w:hAnsi="Times New Roman" w:cs="Times New Roman"/>
        </w:rPr>
        <w:t xml:space="preserve"> </w:t>
      </w:r>
      <w:r>
        <w:rPr>
          <w:rFonts w:ascii="Times New Roman" w:hAnsi="Times New Roman" w:cs="Times New Roman"/>
        </w:rPr>
        <w:t xml:space="preserve">        </w:t>
      </w:r>
      <w:r w:rsidRPr="00787832">
        <w:rPr>
          <w:rFonts w:ascii="Times New Roman" w:hAnsi="Times New Roman" w:cs="Times New Roman"/>
        </w:rPr>
        <w:t>Proti 0</w:t>
      </w:r>
      <w:r>
        <w:rPr>
          <w:rFonts w:ascii="Times New Roman" w:hAnsi="Times New Roman" w:cs="Times New Roman"/>
        </w:rPr>
        <w:t xml:space="preserve">         </w:t>
      </w:r>
      <w:r w:rsidRPr="00787832">
        <w:rPr>
          <w:rFonts w:ascii="Times New Roman" w:hAnsi="Times New Roman" w:cs="Times New Roman"/>
        </w:rPr>
        <w:t xml:space="preserve"> Zdrželi se 0</w:t>
      </w:r>
    </w:p>
    <w:p w14:paraId="1E291E39" w14:textId="118D1572" w:rsidR="00DF0B3B" w:rsidRPr="00787832" w:rsidRDefault="00DF0B3B" w:rsidP="00DF0B3B">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322AEA">
        <w:rPr>
          <w:rFonts w:ascii="Times New Roman" w:hAnsi="Times New Roman" w:cs="Times New Roman"/>
          <w:b/>
          <w:bCs/>
          <w:color w:val="002060"/>
        </w:rPr>
        <w:t>5</w:t>
      </w:r>
      <w:r w:rsidRPr="00787832">
        <w:rPr>
          <w:rFonts w:ascii="Times New Roman" w:hAnsi="Times New Roman" w:cs="Times New Roman"/>
          <w:b/>
          <w:bCs/>
          <w:color w:val="002060"/>
        </w:rPr>
        <w:t xml:space="preserve"> bylo schváleno.</w:t>
      </w:r>
    </w:p>
    <w:p w14:paraId="19C16F8D" w14:textId="77777777" w:rsidR="00166774" w:rsidRPr="00787832" w:rsidRDefault="00166774" w:rsidP="00D2164B">
      <w:pPr>
        <w:rPr>
          <w:rFonts w:ascii="Times New Roman" w:hAnsi="Times New Roman" w:cs="Times New Roman"/>
          <w:b/>
          <w:bCs/>
          <w:color w:val="002060"/>
        </w:rPr>
      </w:pPr>
    </w:p>
    <w:p w14:paraId="6377636F" w14:textId="453F990A" w:rsidR="00D2164B" w:rsidRPr="00787832" w:rsidRDefault="00D62CA0" w:rsidP="00D2164B">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6 – </w:t>
      </w:r>
      <w:r w:rsidR="00322AEA" w:rsidRPr="00322AEA">
        <w:rPr>
          <w:rFonts w:ascii="Times New Roman" w:hAnsi="Times New Roman" w:cs="Times New Roman"/>
          <w:color w:val="FF0000"/>
          <w:u w:val="single"/>
        </w:rPr>
        <w:t>Účetní závěrka MŠ Dolní Zálezly a rozdělení výsledku hospodaření za rok 2022</w:t>
      </w:r>
    </w:p>
    <w:p w14:paraId="62398B66" w14:textId="7D1CC63F" w:rsidR="00826C50" w:rsidRDefault="00D2164B" w:rsidP="00D2164B">
      <w:pPr>
        <w:jc w:val="both"/>
        <w:rPr>
          <w:rFonts w:ascii="Times New Roman" w:hAnsi="Times New Roman" w:cs="Times New Roman"/>
        </w:rPr>
      </w:pPr>
      <w:r w:rsidRPr="00787832">
        <w:rPr>
          <w:rFonts w:ascii="Times New Roman" w:hAnsi="Times New Roman" w:cs="Times New Roman"/>
        </w:rPr>
        <w:t xml:space="preserve">Předsedající </w:t>
      </w:r>
      <w:r w:rsidR="00322AEA">
        <w:rPr>
          <w:rFonts w:ascii="Times New Roman" w:hAnsi="Times New Roman" w:cs="Times New Roman"/>
        </w:rPr>
        <w:t xml:space="preserve">předala slovo místostarostce, ta informovala, že hospodaření MŠ skončilo </w:t>
      </w:r>
      <w:r w:rsidR="00917198">
        <w:rPr>
          <w:rFonts w:ascii="Times New Roman" w:hAnsi="Times New Roman" w:cs="Times New Roman"/>
        </w:rPr>
        <w:t>se zlepšeným hospodářským výsledkem</w:t>
      </w:r>
      <w:r w:rsidR="00917198" w:rsidRPr="00917198">
        <w:t xml:space="preserve"> </w:t>
      </w:r>
      <w:r w:rsidR="00917198">
        <w:t xml:space="preserve">ve </w:t>
      </w:r>
      <w:r w:rsidR="00917198" w:rsidRPr="00917198">
        <w:rPr>
          <w:rFonts w:ascii="Times New Roman" w:hAnsi="Times New Roman" w:cs="Times New Roman"/>
        </w:rPr>
        <w:t>výši 17 137,12 Kč</w:t>
      </w:r>
      <w:r w:rsidR="00917198">
        <w:rPr>
          <w:rFonts w:ascii="Times New Roman" w:hAnsi="Times New Roman" w:cs="Times New Roman"/>
        </w:rPr>
        <w:t xml:space="preserve"> </w:t>
      </w:r>
      <w:r w:rsidR="00917198" w:rsidRPr="00917198">
        <w:rPr>
          <w:rFonts w:ascii="Times New Roman" w:hAnsi="Times New Roman" w:cs="Times New Roman"/>
        </w:rPr>
        <w:t xml:space="preserve">a </w:t>
      </w:r>
      <w:r w:rsidR="00917198">
        <w:rPr>
          <w:rFonts w:ascii="Times New Roman" w:hAnsi="Times New Roman" w:cs="Times New Roman"/>
        </w:rPr>
        <w:t xml:space="preserve">navrhla rozdělení </w:t>
      </w:r>
      <w:r w:rsidR="00917198" w:rsidRPr="00917198">
        <w:rPr>
          <w:rFonts w:ascii="Times New Roman" w:hAnsi="Times New Roman" w:cs="Times New Roman"/>
        </w:rPr>
        <w:t xml:space="preserve">ve prospěch fondu </w:t>
      </w:r>
      <w:proofErr w:type="gramStart"/>
      <w:r w:rsidR="00917198" w:rsidRPr="00917198">
        <w:rPr>
          <w:rFonts w:ascii="Times New Roman" w:hAnsi="Times New Roman" w:cs="Times New Roman"/>
        </w:rPr>
        <w:t>odměn</w:t>
      </w:r>
      <w:r w:rsidR="00221259">
        <w:rPr>
          <w:rFonts w:ascii="Times New Roman" w:hAnsi="Times New Roman" w:cs="Times New Roman"/>
        </w:rPr>
        <w:t xml:space="preserve">  </w:t>
      </w:r>
      <w:r w:rsidR="00917198" w:rsidRPr="00917198">
        <w:rPr>
          <w:rFonts w:ascii="Times New Roman" w:hAnsi="Times New Roman" w:cs="Times New Roman"/>
        </w:rPr>
        <w:t>5</w:t>
      </w:r>
      <w:proofErr w:type="gramEnd"/>
      <w:r w:rsidR="00170F21">
        <w:rPr>
          <w:rFonts w:ascii="Times New Roman" w:hAnsi="Times New Roman" w:cs="Times New Roman"/>
        </w:rPr>
        <w:t> </w:t>
      </w:r>
      <w:r w:rsidR="00917198" w:rsidRPr="00917198">
        <w:rPr>
          <w:rFonts w:ascii="Times New Roman" w:hAnsi="Times New Roman" w:cs="Times New Roman"/>
        </w:rPr>
        <w:t>000</w:t>
      </w:r>
      <w:r w:rsidR="00170F21">
        <w:rPr>
          <w:rFonts w:ascii="Times New Roman" w:hAnsi="Times New Roman" w:cs="Times New Roman"/>
        </w:rPr>
        <w:t> K</w:t>
      </w:r>
      <w:r w:rsidR="00917198" w:rsidRPr="00917198">
        <w:rPr>
          <w:rFonts w:ascii="Times New Roman" w:hAnsi="Times New Roman" w:cs="Times New Roman"/>
        </w:rPr>
        <w:t>č a ve prospěch rezervního fondu 12 137,12 Kč.</w:t>
      </w:r>
      <w:r w:rsidR="00917198">
        <w:rPr>
          <w:rFonts w:ascii="Times New Roman" w:hAnsi="Times New Roman" w:cs="Times New Roman"/>
        </w:rPr>
        <w:t xml:space="preserve">  </w:t>
      </w:r>
    </w:p>
    <w:p w14:paraId="71C3AC93" w14:textId="22B704A2" w:rsidR="00FE1957" w:rsidRPr="00787832" w:rsidRDefault="00826C50" w:rsidP="00D2164B">
      <w:pPr>
        <w:jc w:val="both"/>
        <w:rPr>
          <w:rFonts w:ascii="Times New Roman" w:hAnsi="Times New Roman" w:cs="Times New Roman"/>
        </w:rPr>
      </w:pPr>
      <w:r>
        <w:rPr>
          <w:rFonts w:ascii="Times New Roman" w:hAnsi="Times New Roman" w:cs="Times New Roman"/>
        </w:rPr>
        <w:t>Předsedající nechala o návrhu hlasovat.</w:t>
      </w:r>
    </w:p>
    <w:p w14:paraId="301FCAB0" w14:textId="7B54C39E" w:rsidR="008E48BD" w:rsidRDefault="008E48BD" w:rsidP="00D2164B">
      <w:pPr>
        <w:jc w:val="both"/>
        <w:rPr>
          <w:rFonts w:ascii="Times New Roman" w:hAnsi="Times New Roman" w:cs="Times New Roman"/>
        </w:rPr>
      </w:pPr>
      <w:r w:rsidRPr="00787832">
        <w:rPr>
          <w:rFonts w:ascii="Times New Roman" w:hAnsi="Times New Roman" w:cs="Times New Roman"/>
        </w:rPr>
        <w:t>Návrh usnesení:</w:t>
      </w:r>
    </w:p>
    <w:p w14:paraId="53AE12F6" w14:textId="77777777" w:rsidR="002C1F42" w:rsidRPr="002C1F42" w:rsidRDefault="002C1F42" w:rsidP="002C1F42">
      <w:pPr>
        <w:jc w:val="both"/>
        <w:rPr>
          <w:rFonts w:ascii="Times New Roman" w:hAnsi="Times New Roman" w:cs="Times New Roman"/>
          <w:b/>
          <w:bCs/>
        </w:rPr>
      </w:pPr>
      <w:r w:rsidRPr="002C1F42">
        <w:rPr>
          <w:rFonts w:ascii="Times New Roman" w:hAnsi="Times New Roman" w:cs="Times New Roman"/>
          <w:b/>
          <w:bCs/>
        </w:rPr>
        <w:t>Zastupitelstvo obce Dolní Zálezly</w:t>
      </w:r>
    </w:p>
    <w:p w14:paraId="581A433A" w14:textId="77777777" w:rsidR="002C1F42" w:rsidRPr="002C1F42" w:rsidRDefault="002C1F42" w:rsidP="002C1F42">
      <w:pPr>
        <w:jc w:val="both"/>
        <w:rPr>
          <w:rFonts w:ascii="Times New Roman" w:hAnsi="Times New Roman" w:cs="Times New Roman"/>
          <w:b/>
          <w:bCs/>
        </w:rPr>
      </w:pPr>
      <w:r w:rsidRPr="002C1F42">
        <w:rPr>
          <w:rFonts w:ascii="Times New Roman" w:hAnsi="Times New Roman" w:cs="Times New Roman"/>
          <w:b/>
          <w:bCs/>
        </w:rPr>
        <w:t>a) schvaluje účetní závěrku Mateřské školy Dolní Zálezly za rok 2022</w:t>
      </w:r>
    </w:p>
    <w:p w14:paraId="7B092C0E" w14:textId="2BB735ED" w:rsidR="002C1F42" w:rsidRPr="002C1F42" w:rsidRDefault="002C1F42" w:rsidP="002C1F42">
      <w:pPr>
        <w:jc w:val="both"/>
        <w:rPr>
          <w:rFonts w:ascii="Times New Roman" w:hAnsi="Times New Roman" w:cs="Times New Roman"/>
          <w:b/>
          <w:bCs/>
        </w:rPr>
      </w:pPr>
      <w:r w:rsidRPr="002C1F42">
        <w:rPr>
          <w:rFonts w:ascii="Times New Roman" w:hAnsi="Times New Roman" w:cs="Times New Roman"/>
          <w:b/>
          <w:bCs/>
        </w:rPr>
        <w:t>b) schvaluje rozdělení zlepšeného výsledku hospodaření Mateřské školy Dolní Zálezly</w:t>
      </w:r>
      <w:r>
        <w:rPr>
          <w:rFonts w:ascii="Times New Roman" w:hAnsi="Times New Roman" w:cs="Times New Roman"/>
          <w:b/>
          <w:bCs/>
        </w:rPr>
        <w:t xml:space="preserve"> </w:t>
      </w:r>
      <w:r w:rsidRPr="002C1F42">
        <w:rPr>
          <w:rFonts w:ascii="Times New Roman" w:hAnsi="Times New Roman" w:cs="Times New Roman"/>
          <w:b/>
          <w:bCs/>
        </w:rPr>
        <w:t>za rok 2022 v celkové výši 17 137,12 Kč, a to ve prospěch fondu odměn 5 000,- Kč</w:t>
      </w:r>
      <w:r>
        <w:rPr>
          <w:rFonts w:ascii="Times New Roman" w:hAnsi="Times New Roman" w:cs="Times New Roman"/>
          <w:b/>
          <w:bCs/>
        </w:rPr>
        <w:t xml:space="preserve"> </w:t>
      </w:r>
      <w:r w:rsidRPr="002C1F42">
        <w:rPr>
          <w:rFonts w:ascii="Times New Roman" w:hAnsi="Times New Roman" w:cs="Times New Roman"/>
          <w:b/>
          <w:bCs/>
        </w:rPr>
        <w:t>a ve prospěch rezervního fondu 12 137,12 Kč</w:t>
      </w:r>
      <w:r>
        <w:rPr>
          <w:rFonts w:ascii="Times New Roman" w:hAnsi="Times New Roman" w:cs="Times New Roman"/>
          <w:b/>
          <w:bCs/>
        </w:rPr>
        <w:t>.</w:t>
      </w:r>
    </w:p>
    <w:p w14:paraId="337B03E6" w14:textId="0A0180C0" w:rsidR="00D2164B" w:rsidRPr="00787832" w:rsidRDefault="002C1F42" w:rsidP="002C1F42">
      <w:pPr>
        <w:rPr>
          <w:rFonts w:ascii="Times New Roman" w:hAnsi="Times New Roman" w:cs="Times New Roman"/>
        </w:rPr>
      </w:pPr>
      <w:r>
        <w:rPr>
          <w:rFonts w:ascii="Times New Roman" w:hAnsi="Times New Roman" w:cs="Times New Roman"/>
        </w:rPr>
        <w:t xml:space="preserve">Výsledek </w:t>
      </w:r>
      <w:proofErr w:type="gramStart"/>
      <w:r w:rsidR="00D2164B" w:rsidRPr="00787832">
        <w:rPr>
          <w:rFonts w:ascii="Times New Roman" w:hAnsi="Times New Roman" w:cs="Times New Roman"/>
        </w:rPr>
        <w:t xml:space="preserve">hlasování:   </w:t>
      </w:r>
      <w:proofErr w:type="gramEnd"/>
      <w:r w:rsidR="00D2164B" w:rsidRPr="00787832">
        <w:rPr>
          <w:rFonts w:ascii="Times New Roman" w:hAnsi="Times New Roman" w:cs="Times New Roman"/>
        </w:rPr>
        <w:t xml:space="preserve">Pro </w:t>
      </w:r>
      <w:r w:rsidR="00BA4AF2">
        <w:rPr>
          <w:rFonts w:ascii="Times New Roman" w:hAnsi="Times New Roman" w:cs="Times New Roman"/>
        </w:rPr>
        <w:t>7</w:t>
      </w:r>
      <w:r w:rsidR="00BF65C7">
        <w:rPr>
          <w:rFonts w:ascii="Times New Roman" w:hAnsi="Times New Roman" w:cs="Times New Roman"/>
        </w:rPr>
        <w:t xml:space="preserve">       </w:t>
      </w:r>
      <w:r w:rsidR="00D2164B" w:rsidRPr="00787832">
        <w:rPr>
          <w:rFonts w:ascii="Times New Roman" w:hAnsi="Times New Roman" w:cs="Times New Roman"/>
        </w:rPr>
        <w:t xml:space="preserve">  Proti </w:t>
      </w:r>
      <w:r w:rsidR="007E750C" w:rsidRPr="00787832">
        <w:rPr>
          <w:rFonts w:ascii="Times New Roman" w:hAnsi="Times New Roman" w:cs="Times New Roman"/>
        </w:rPr>
        <w:t>0</w:t>
      </w:r>
      <w:r w:rsidR="00BF65C7">
        <w:rPr>
          <w:rFonts w:ascii="Times New Roman" w:hAnsi="Times New Roman" w:cs="Times New Roman"/>
        </w:rPr>
        <w:t xml:space="preserve">        </w:t>
      </w:r>
      <w:r w:rsidR="007E750C" w:rsidRPr="00787832">
        <w:rPr>
          <w:rFonts w:ascii="Times New Roman" w:hAnsi="Times New Roman" w:cs="Times New Roman"/>
        </w:rPr>
        <w:t xml:space="preserve"> </w:t>
      </w:r>
      <w:r w:rsidR="00D2164B" w:rsidRPr="00787832">
        <w:rPr>
          <w:rFonts w:ascii="Times New Roman" w:hAnsi="Times New Roman" w:cs="Times New Roman"/>
        </w:rPr>
        <w:t xml:space="preserve">Zdrželi se </w:t>
      </w:r>
      <w:r w:rsidR="007E750C" w:rsidRPr="00787832">
        <w:rPr>
          <w:rFonts w:ascii="Times New Roman" w:hAnsi="Times New Roman" w:cs="Times New Roman"/>
        </w:rPr>
        <w:t>0</w:t>
      </w:r>
    </w:p>
    <w:p w14:paraId="115160C1" w14:textId="4F57B527" w:rsidR="00D2164B" w:rsidRPr="00787832" w:rsidRDefault="00D2164B" w:rsidP="00D2164B">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BA4AF2">
        <w:rPr>
          <w:rFonts w:ascii="Times New Roman" w:hAnsi="Times New Roman" w:cs="Times New Roman"/>
          <w:b/>
          <w:bCs/>
          <w:color w:val="002060"/>
        </w:rPr>
        <w:t>6</w:t>
      </w:r>
      <w:r w:rsidRPr="00787832">
        <w:rPr>
          <w:rFonts w:ascii="Times New Roman" w:hAnsi="Times New Roman" w:cs="Times New Roman"/>
          <w:b/>
          <w:bCs/>
          <w:color w:val="002060"/>
        </w:rPr>
        <w:t xml:space="preserve"> bylo schváleno.</w:t>
      </w:r>
    </w:p>
    <w:p w14:paraId="6550ECDB" w14:textId="423AEBA9" w:rsidR="00917198" w:rsidRPr="00787832" w:rsidRDefault="00917198" w:rsidP="00917198">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7</w:t>
      </w:r>
      <w:r w:rsidRPr="00D62CA0">
        <w:rPr>
          <w:rFonts w:ascii="Times New Roman" w:hAnsi="Times New Roman" w:cs="Times New Roman"/>
          <w:color w:val="FF0000"/>
          <w:u w:val="single"/>
        </w:rPr>
        <w:t xml:space="preserve"> – </w:t>
      </w:r>
      <w:r w:rsidRPr="00917198">
        <w:rPr>
          <w:rFonts w:ascii="Times New Roman" w:hAnsi="Times New Roman" w:cs="Times New Roman"/>
          <w:color w:val="FF0000"/>
          <w:u w:val="single"/>
        </w:rPr>
        <w:t xml:space="preserve">Schválení spolufinancování Dotace POV Ústeckého kraje </w:t>
      </w:r>
    </w:p>
    <w:p w14:paraId="2D6A7D32" w14:textId="4F5DD73D" w:rsidR="00917198" w:rsidRPr="00917198" w:rsidRDefault="00917198" w:rsidP="00917198">
      <w:pPr>
        <w:jc w:val="both"/>
        <w:rPr>
          <w:rFonts w:ascii="Times New Roman" w:hAnsi="Times New Roman" w:cs="Times New Roman"/>
        </w:rPr>
      </w:pPr>
      <w:r>
        <w:rPr>
          <w:rFonts w:ascii="Times New Roman" w:hAnsi="Times New Roman" w:cs="Times New Roman"/>
        </w:rPr>
        <w:t xml:space="preserve">Předsedající informovala, že </w:t>
      </w:r>
      <w:r w:rsidRPr="00917198">
        <w:rPr>
          <w:rFonts w:ascii="Times New Roman" w:hAnsi="Times New Roman" w:cs="Times New Roman"/>
        </w:rPr>
        <w:t xml:space="preserve">Obci byly schváleny zastupitelstvem Ústeckého kraje dvě dotace z POV Ústeckého kraje, jednak </w:t>
      </w:r>
      <w:r>
        <w:rPr>
          <w:rFonts w:ascii="Times New Roman" w:hAnsi="Times New Roman" w:cs="Times New Roman"/>
        </w:rPr>
        <w:t xml:space="preserve">dotace </w:t>
      </w:r>
      <w:r w:rsidRPr="00917198">
        <w:rPr>
          <w:rFonts w:ascii="Times New Roman" w:hAnsi="Times New Roman" w:cs="Times New Roman"/>
        </w:rPr>
        <w:t>na výsadbu zeleně v zahradě MŠ a ořez stromů ve výši 135000 Kč z</w:t>
      </w:r>
      <w:r w:rsidR="00170F21">
        <w:rPr>
          <w:rFonts w:ascii="Times New Roman" w:hAnsi="Times New Roman" w:cs="Times New Roman"/>
        </w:rPr>
        <w:t> </w:t>
      </w:r>
      <w:r w:rsidRPr="00917198">
        <w:rPr>
          <w:rFonts w:ascii="Times New Roman" w:hAnsi="Times New Roman" w:cs="Times New Roman"/>
        </w:rPr>
        <w:t>předpokládané částky 195 tis.</w:t>
      </w:r>
      <w:r>
        <w:rPr>
          <w:rFonts w:ascii="Times New Roman" w:hAnsi="Times New Roman" w:cs="Times New Roman"/>
        </w:rPr>
        <w:t xml:space="preserve"> Kč,</w:t>
      </w:r>
      <w:r w:rsidRPr="00917198">
        <w:rPr>
          <w:rFonts w:ascii="Times New Roman" w:hAnsi="Times New Roman" w:cs="Times New Roman"/>
        </w:rPr>
        <w:t xml:space="preserve"> a druhá dotace je ocenění v soutěži Vesnice roku z roku 2022</w:t>
      </w:r>
      <w:r w:rsidR="00170F21">
        <w:rPr>
          <w:rFonts w:ascii="Times New Roman" w:hAnsi="Times New Roman" w:cs="Times New Roman"/>
        </w:rPr>
        <w:t xml:space="preserve"> </w:t>
      </w:r>
      <w:r w:rsidRPr="00917198">
        <w:rPr>
          <w:rFonts w:ascii="Times New Roman" w:hAnsi="Times New Roman" w:cs="Times New Roman"/>
        </w:rPr>
        <w:t>ve</w:t>
      </w:r>
      <w:r w:rsidR="00170F21">
        <w:rPr>
          <w:rFonts w:ascii="Times New Roman" w:hAnsi="Times New Roman" w:cs="Times New Roman"/>
        </w:rPr>
        <w:t> </w:t>
      </w:r>
      <w:r w:rsidRPr="00917198">
        <w:rPr>
          <w:rFonts w:ascii="Times New Roman" w:hAnsi="Times New Roman" w:cs="Times New Roman"/>
        </w:rPr>
        <w:t>výši 50 000 Kč se spoluúčastí 20 % tj. cca 14 tis Kč.</w:t>
      </w:r>
    </w:p>
    <w:p w14:paraId="211F82A0" w14:textId="1649F931" w:rsidR="00917198" w:rsidRPr="00787832" w:rsidRDefault="00917198" w:rsidP="00917198">
      <w:pPr>
        <w:jc w:val="both"/>
        <w:rPr>
          <w:rFonts w:ascii="Times New Roman" w:hAnsi="Times New Roman" w:cs="Times New Roman"/>
        </w:rPr>
      </w:pPr>
      <w:r w:rsidRPr="00917198">
        <w:rPr>
          <w:rFonts w:ascii="Times New Roman" w:hAnsi="Times New Roman" w:cs="Times New Roman"/>
        </w:rPr>
        <w:t xml:space="preserve">Abychom </w:t>
      </w:r>
      <w:r>
        <w:rPr>
          <w:rFonts w:ascii="Times New Roman" w:hAnsi="Times New Roman" w:cs="Times New Roman"/>
        </w:rPr>
        <w:t>obec dotace dostala</w:t>
      </w:r>
      <w:r w:rsidRPr="00917198">
        <w:rPr>
          <w:rFonts w:ascii="Times New Roman" w:hAnsi="Times New Roman" w:cs="Times New Roman"/>
        </w:rPr>
        <w:t xml:space="preserve">, je třeba přijmout usnesení, které potvrdí, že má obec k dispozici finanční prostředky na spolufinancování. </w:t>
      </w:r>
      <w:r>
        <w:rPr>
          <w:rFonts w:ascii="Times New Roman" w:hAnsi="Times New Roman" w:cs="Times New Roman"/>
        </w:rPr>
        <w:t>Předsedající vyzvala zastupitele k diskusi, a protože nikdo k bodu nic neměl, nechala o návrhu hlasovat.</w:t>
      </w:r>
    </w:p>
    <w:p w14:paraId="50E2F77C" w14:textId="77777777" w:rsidR="00917198" w:rsidRDefault="00917198" w:rsidP="00917198">
      <w:pPr>
        <w:jc w:val="both"/>
        <w:rPr>
          <w:rFonts w:ascii="Times New Roman" w:hAnsi="Times New Roman" w:cs="Times New Roman"/>
        </w:rPr>
      </w:pPr>
      <w:r w:rsidRPr="00787832">
        <w:rPr>
          <w:rFonts w:ascii="Times New Roman" w:hAnsi="Times New Roman" w:cs="Times New Roman"/>
        </w:rPr>
        <w:lastRenderedPageBreak/>
        <w:t>Návrh usnesení:</w:t>
      </w:r>
    </w:p>
    <w:p w14:paraId="2E3D3534" w14:textId="1E6D71A2" w:rsidR="00917198" w:rsidRPr="00BA4AF2" w:rsidRDefault="00917198" w:rsidP="00917198">
      <w:pPr>
        <w:jc w:val="both"/>
        <w:rPr>
          <w:rFonts w:ascii="Times New Roman" w:hAnsi="Times New Roman" w:cs="Times New Roman"/>
          <w:b/>
          <w:bCs/>
        </w:rPr>
      </w:pPr>
      <w:r w:rsidRPr="00917198">
        <w:rPr>
          <w:rFonts w:ascii="Times New Roman" w:hAnsi="Times New Roman" w:cs="Times New Roman"/>
          <w:b/>
          <w:bCs/>
        </w:rPr>
        <w:t>Zastupitelstvo obce schvaluje spolufinancování projektů podpořených z POV Ústeckého kraje, schválených zastupitelstvem Ústeckého kraje.</w:t>
      </w:r>
    </w:p>
    <w:p w14:paraId="7D2EC79B" w14:textId="77777777" w:rsidR="00917198" w:rsidRPr="00787832" w:rsidRDefault="00917198" w:rsidP="00917198">
      <w:pPr>
        <w:rPr>
          <w:rFonts w:ascii="Times New Roman" w:hAnsi="Times New Roman" w:cs="Times New Roman"/>
        </w:rPr>
      </w:pP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06AC7C99" w14:textId="768B75D4" w:rsidR="00917198" w:rsidRPr="00787832" w:rsidRDefault="00917198" w:rsidP="00917198">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4805EE">
        <w:rPr>
          <w:rFonts w:ascii="Times New Roman" w:hAnsi="Times New Roman" w:cs="Times New Roman"/>
          <w:b/>
          <w:bCs/>
          <w:color w:val="002060"/>
        </w:rPr>
        <w:t>7</w:t>
      </w:r>
      <w:r w:rsidRPr="00787832">
        <w:rPr>
          <w:rFonts w:ascii="Times New Roman" w:hAnsi="Times New Roman" w:cs="Times New Roman"/>
          <w:b/>
          <w:bCs/>
          <w:color w:val="002060"/>
        </w:rPr>
        <w:t xml:space="preserve"> bylo schváleno.</w:t>
      </w:r>
    </w:p>
    <w:p w14:paraId="605D1AFA" w14:textId="5799FF1F" w:rsidR="004805EE" w:rsidRPr="00787832" w:rsidRDefault="004805EE" w:rsidP="004805EE">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8</w:t>
      </w:r>
      <w:r w:rsidRPr="00D62CA0">
        <w:rPr>
          <w:rFonts w:ascii="Times New Roman" w:hAnsi="Times New Roman" w:cs="Times New Roman"/>
          <w:color w:val="FF0000"/>
          <w:u w:val="single"/>
        </w:rPr>
        <w:t xml:space="preserve"> –</w:t>
      </w:r>
      <w:r w:rsidRPr="004805EE">
        <w:t xml:space="preserve"> </w:t>
      </w:r>
      <w:r w:rsidRPr="004805EE">
        <w:rPr>
          <w:rFonts w:ascii="Times New Roman" w:hAnsi="Times New Roman" w:cs="Times New Roman"/>
          <w:color w:val="FF0000"/>
          <w:u w:val="single"/>
        </w:rPr>
        <w:t>Projednání návrhu na změnu Územního plánu sídelního útvaru Dolní Zálezly</w:t>
      </w:r>
      <w:r w:rsidRPr="00917198">
        <w:rPr>
          <w:rFonts w:ascii="Times New Roman" w:hAnsi="Times New Roman" w:cs="Times New Roman"/>
          <w:color w:val="FF0000"/>
          <w:u w:val="single"/>
        </w:rPr>
        <w:t xml:space="preserve"> </w:t>
      </w:r>
    </w:p>
    <w:p w14:paraId="0FF0A38A" w14:textId="1720787B" w:rsidR="004805EE" w:rsidRPr="004805EE" w:rsidRDefault="004805EE" w:rsidP="004805EE">
      <w:pPr>
        <w:jc w:val="both"/>
        <w:rPr>
          <w:rFonts w:ascii="Times New Roman" w:hAnsi="Times New Roman" w:cs="Times New Roman"/>
        </w:rPr>
      </w:pPr>
      <w:r>
        <w:rPr>
          <w:rFonts w:ascii="Times New Roman" w:hAnsi="Times New Roman" w:cs="Times New Roman"/>
        </w:rPr>
        <w:t xml:space="preserve">Předsedající informovala, že paní </w:t>
      </w:r>
      <w:r w:rsidRPr="004805EE">
        <w:rPr>
          <w:rFonts w:ascii="Times New Roman" w:hAnsi="Times New Roman" w:cs="Times New Roman"/>
        </w:rPr>
        <w:t xml:space="preserve">Hana Drtilová </w:t>
      </w:r>
      <w:proofErr w:type="spellStart"/>
      <w:r w:rsidRPr="004805EE">
        <w:rPr>
          <w:rFonts w:ascii="Times New Roman" w:hAnsi="Times New Roman" w:cs="Times New Roman"/>
        </w:rPr>
        <w:t>Krauseová</w:t>
      </w:r>
      <w:proofErr w:type="spellEnd"/>
      <w:r w:rsidRPr="004805EE">
        <w:rPr>
          <w:rFonts w:ascii="Times New Roman" w:hAnsi="Times New Roman" w:cs="Times New Roman"/>
        </w:rPr>
        <w:t xml:space="preserve"> podala návrh na změnu Územního plánu sídelního útvaru (dále jen ÚPSÚ) Dolní Zálezly dne 30. 3. 2023 na Magistrát města Ústí nad Labem. Magistrát města Ústí nad Labem toto podání usnesením č. j. MMUL/OÚPSŘ/ÚP/117320/2023/</w:t>
      </w:r>
      <w:proofErr w:type="spellStart"/>
      <w:r w:rsidRPr="004805EE">
        <w:rPr>
          <w:rFonts w:ascii="Times New Roman" w:hAnsi="Times New Roman" w:cs="Times New Roman"/>
        </w:rPr>
        <w:t>HofP</w:t>
      </w:r>
      <w:proofErr w:type="spellEnd"/>
      <w:r w:rsidR="00170F21">
        <w:rPr>
          <w:rFonts w:ascii="Times New Roman" w:hAnsi="Times New Roman" w:cs="Times New Roman"/>
        </w:rPr>
        <w:t xml:space="preserve"> </w:t>
      </w:r>
      <w:r w:rsidRPr="004805EE">
        <w:rPr>
          <w:rFonts w:ascii="Times New Roman" w:hAnsi="Times New Roman" w:cs="Times New Roman"/>
        </w:rPr>
        <w:t>ze</w:t>
      </w:r>
      <w:r w:rsidR="00170F21">
        <w:rPr>
          <w:rFonts w:ascii="Times New Roman" w:hAnsi="Times New Roman" w:cs="Times New Roman"/>
        </w:rPr>
        <w:t> </w:t>
      </w:r>
      <w:r w:rsidRPr="004805EE">
        <w:rPr>
          <w:rFonts w:ascii="Times New Roman" w:hAnsi="Times New Roman" w:cs="Times New Roman"/>
        </w:rPr>
        <w:t xml:space="preserve">dne 5. 4. 2023 postoupil pro nepříslušnost obci Dolní Zálezly. </w:t>
      </w:r>
    </w:p>
    <w:p w14:paraId="1DBE9816" w14:textId="3B3C6B3D" w:rsidR="004805EE" w:rsidRPr="004805EE" w:rsidRDefault="004805EE" w:rsidP="004805EE">
      <w:pPr>
        <w:jc w:val="both"/>
        <w:rPr>
          <w:rFonts w:ascii="Times New Roman" w:hAnsi="Times New Roman" w:cs="Times New Roman"/>
        </w:rPr>
      </w:pPr>
      <w:r w:rsidRPr="004805EE">
        <w:rPr>
          <w:rFonts w:ascii="Times New Roman" w:hAnsi="Times New Roman" w:cs="Times New Roman"/>
        </w:rPr>
        <w:t>O pořízení změny územního plánu rozhoduje podle § 6 odstavce 5 písmene a) zákona č. 183/2006 Sb., o územním plánování a stavebním řádu, zastupitelstvo obce. V souladu s § 46 odst. 1 stavebního zákona se návrh na pořízení územního plánu nebo jeho změny podává u obce, pro jejíž území se územní plán nebo jeho změna pořizuje, tj. obec Dolní Zálezly. Dle § 46 odst. 3 stavebního zákona následně návrh na</w:t>
      </w:r>
      <w:r w:rsidR="00170F21">
        <w:rPr>
          <w:rFonts w:ascii="Times New Roman" w:hAnsi="Times New Roman" w:cs="Times New Roman"/>
        </w:rPr>
        <w:t> </w:t>
      </w:r>
      <w:r w:rsidRPr="004805EE">
        <w:rPr>
          <w:rFonts w:ascii="Times New Roman" w:hAnsi="Times New Roman" w:cs="Times New Roman"/>
        </w:rPr>
        <w:t>změnu územního plánu posoudí pořizovatel a se svým stanoviskem jej bezodkladně předloží</w:t>
      </w:r>
      <w:r w:rsidR="00221259">
        <w:rPr>
          <w:rFonts w:ascii="Times New Roman" w:hAnsi="Times New Roman" w:cs="Times New Roman"/>
        </w:rPr>
        <w:t xml:space="preserve"> </w:t>
      </w:r>
      <w:r w:rsidRPr="004805EE">
        <w:rPr>
          <w:rFonts w:ascii="Times New Roman" w:hAnsi="Times New Roman" w:cs="Times New Roman"/>
        </w:rPr>
        <w:t>k</w:t>
      </w:r>
      <w:r w:rsidR="00170F21">
        <w:rPr>
          <w:rFonts w:ascii="Times New Roman" w:hAnsi="Times New Roman" w:cs="Times New Roman"/>
        </w:rPr>
        <w:t> </w:t>
      </w:r>
      <w:r w:rsidRPr="004805EE">
        <w:rPr>
          <w:rFonts w:ascii="Times New Roman" w:hAnsi="Times New Roman" w:cs="Times New Roman"/>
        </w:rPr>
        <w:t>rozhodnutí zastupitelstvu obce. O výsledku jednání zastupitelstva informuje obec bezodkladně navrhovatele a úřad územního plánování.</w:t>
      </w:r>
    </w:p>
    <w:p w14:paraId="33DD56C0" w14:textId="5E90011E" w:rsidR="004805EE" w:rsidRPr="004805EE" w:rsidRDefault="004805EE" w:rsidP="004805EE">
      <w:pPr>
        <w:jc w:val="both"/>
        <w:rPr>
          <w:rFonts w:ascii="Times New Roman" w:hAnsi="Times New Roman" w:cs="Times New Roman"/>
        </w:rPr>
      </w:pPr>
      <w:r w:rsidRPr="004805EE">
        <w:rPr>
          <w:rFonts w:ascii="Times New Roman" w:hAnsi="Times New Roman" w:cs="Times New Roman"/>
        </w:rPr>
        <w:t>Obec Dolní Zálezly aktuálně pořizuje nový Územní plán (dále jen ÚP) Dolní Zálezly. Za tím účelem si Obecní úřad Dolní Zálezly zajistil splnění kvalifikačních požadavků pro výkon územně plánovací činnosti ve smyslu ustanovení § 6 odst. 2 stavebního zákona uzavřením příkazní smlouvy s osobou kvalifikovanou pro územně plánovací činnost dle § 24 stavebního zákona, Mgr. Jindřichem Felcmanem, Ph.D. Ten v pozici pořizovatele posoudil předmětný návrh na změnu ÚPSÚ Dolní Zálezly</w:t>
      </w:r>
      <w:r w:rsidR="002C1F42">
        <w:rPr>
          <w:rFonts w:ascii="Times New Roman" w:hAnsi="Times New Roman" w:cs="Times New Roman"/>
        </w:rPr>
        <w:t xml:space="preserve"> a </w:t>
      </w:r>
      <w:r w:rsidR="002C1F42" w:rsidRPr="002C1F42">
        <w:rPr>
          <w:rFonts w:ascii="Times New Roman" w:hAnsi="Times New Roman" w:cs="Times New Roman"/>
        </w:rPr>
        <w:t>nedoporuč</w:t>
      </w:r>
      <w:r w:rsidR="002C1F42">
        <w:rPr>
          <w:rFonts w:ascii="Times New Roman" w:hAnsi="Times New Roman" w:cs="Times New Roman"/>
        </w:rPr>
        <w:t>il</w:t>
      </w:r>
      <w:r w:rsidR="002C1F42" w:rsidRPr="002C1F42">
        <w:rPr>
          <w:rFonts w:ascii="Times New Roman" w:hAnsi="Times New Roman" w:cs="Times New Roman"/>
        </w:rPr>
        <w:t xml:space="preserve"> schválení předmětného návrhu na změnu ÚPSÚ Dolní Zálezly</w:t>
      </w:r>
      <w:r w:rsidR="002C1F42">
        <w:rPr>
          <w:rFonts w:ascii="Times New Roman" w:hAnsi="Times New Roman" w:cs="Times New Roman"/>
        </w:rPr>
        <w:t>.</w:t>
      </w:r>
    </w:p>
    <w:p w14:paraId="52CC9FE6" w14:textId="77777777" w:rsidR="002C1F42" w:rsidRDefault="004805EE" w:rsidP="004805EE">
      <w:pPr>
        <w:jc w:val="both"/>
        <w:rPr>
          <w:rFonts w:ascii="Times New Roman" w:hAnsi="Times New Roman" w:cs="Times New Roman"/>
        </w:rPr>
      </w:pPr>
      <w:r w:rsidRPr="004805EE">
        <w:rPr>
          <w:rFonts w:ascii="Times New Roman" w:hAnsi="Times New Roman" w:cs="Times New Roman"/>
        </w:rPr>
        <w:t xml:space="preserve">Návrh usnesení: </w:t>
      </w:r>
    </w:p>
    <w:p w14:paraId="72D66371" w14:textId="5587B8E2" w:rsidR="004805EE" w:rsidRPr="002C1F42" w:rsidRDefault="004805EE" w:rsidP="004805EE">
      <w:pPr>
        <w:jc w:val="both"/>
        <w:rPr>
          <w:rFonts w:ascii="Times New Roman" w:hAnsi="Times New Roman" w:cs="Times New Roman"/>
          <w:b/>
          <w:bCs/>
        </w:rPr>
      </w:pPr>
      <w:r w:rsidRPr="002C1F42">
        <w:rPr>
          <w:rFonts w:ascii="Times New Roman" w:hAnsi="Times New Roman" w:cs="Times New Roman"/>
          <w:b/>
          <w:bCs/>
        </w:rPr>
        <w:t xml:space="preserve">Zastupitelstvo obce Dolní Zálezly rozhoduje dle § 46 odst. 3 zákona č. 183/2006 Sb., o územním plánování a stavebním řádu, o zamítnutí návrhu na změnu Územního plánu sídelního útvaru Dolní Zálezly uplatněného Hanou D. </w:t>
      </w:r>
      <w:proofErr w:type="spellStart"/>
      <w:r w:rsidRPr="002C1F42">
        <w:rPr>
          <w:rFonts w:ascii="Times New Roman" w:hAnsi="Times New Roman" w:cs="Times New Roman"/>
          <w:b/>
          <w:bCs/>
        </w:rPr>
        <w:t>Krauseovou</w:t>
      </w:r>
      <w:proofErr w:type="spellEnd"/>
      <w:r w:rsidRPr="002C1F42">
        <w:rPr>
          <w:rFonts w:ascii="Times New Roman" w:hAnsi="Times New Roman" w:cs="Times New Roman"/>
          <w:b/>
          <w:bCs/>
        </w:rPr>
        <w:t xml:space="preserve">, kterým bylo požadováno vymezení zastavitelné plochy pro bydlení na pozemku p. č. 1174 v k. </w:t>
      </w:r>
      <w:proofErr w:type="spellStart"/>
      <w:r w:rsidRPr="002C1F42">
        <w:rPr>
          <w:rFonts w:ascii="Times New Roman" w:hAnsi="Times New Roman" w:cs="Times New Roman"/>
          <w:b/>
          <w:bCs/>
        </w:rPr>
        <w:t>ú.</w:t>
      </w:r>
      <w:proofErr w:type="spellEnd"/>
      <w:r w:rsidRPr="002C1F42">
        <w:rPr>
          <w:rFonts w:ascii="Times New Roman" w:hAnsi="Times New Roman" w:cs="Times New Roman"/>
          <w:b/>
          <w:bCs/>
        </w:rPr>
        <w:t xml:space="preserve"> Dolní Zálezly.</w:t>
      </w:r>
    </w:p>
    <w:p w14:paraId="026C6AFA" w14:textId="37E64EE9" w:rsidR="004805EE" w:rsidRPr="00787832" w:rsidRDefault="002C1F42" w:rsidP="004805EE">
      <w:pPr>
        <w:rPr>
          <w:rFonts w:ascii="Times New Roman" w:hAnsi="Times New Roman" w:cs="Times New Roman"/>
        </w:rPr>
      </w:pPr>
      <w:r w:rsidRPr="002C1F42">
        <w:rPr>
          <w:rFonts w:ascii="Times New Roman" w:hAnsi="Times New Roman" w:cs="Times New Roman"/>
        </w:rPr>
        <w:t xml:space="preserve">Výsledek </w:t>
      </w:r>
      <w:proofErr w:type="gramStart"/>
      <w:r w:rsidR="004805EE" w:rsidRPr="00787832">
        <w:rPr>
          <w:rFonts w:ascii="Times New Roman" w:hAnsi="Times New Roman" w:cs="Times New Roman"/>
        </w:rPr>
        <w:t xml:space="preserve">hlasování:   </w:t>
      </w:r>
      <w:proofErr w:type="gramEnd"/>
      <w:r w:rsidR="004805EE" w:rsidRPr="00787832">
        <w:rPr>
          <w:rFonts w:ascii="Times New Roman" w:hAnsi="Times New Roman" w:cs="Times New Roman"/>
        </w:rPr>
        <w:t xml:space="preserve">Pro </w:t>
      </w:r>
      <w:r w:rsidR="004805EE">
        <w:rPr>
          <w:rFonts w:ascii="Times New Roman" w:hAnsi="Times New Roman" w:cs="Times New Roman"/>
        </w:rPr>
        <w:t xml:space="preserve">7       </w:t>
      </w:r>
      <w:r w:rsidR="004805EE" w:rsidRPr="00787832">
        <w:rPr>
          <w:rFonts w:ascii="Times New Roman" w:hAnsi="Times New Roman" w:cs="Times New Roman"/>
        </w:rPr>
        <w:t xml:space="preserve">  Proti 0</w:t>
      </w:r>
      <w:r w:rsidR="004805EE">
        <w:rPr>
          <w:rFonts w:ascii="Times New Roman" w:hAnsi="Times New Roman" w:cs="Times New Roman"/>
        </w:rPr>
        <w:t xml:space="preserve">        </w:t>
      </w:r>
      <w:r w:rsidR="004805EE" w:rsidRPr="00787832">
        <w:rPr>
          <w:rFonts w:ascii="Times New Roman" w:hAnsi="Times New Roman" w:cs="Times New Roman"/>
        </w:rPr>
        <w:t xml:space="preserve"> Zdrželi se 0</w:t>
      </w:r>
    </w:p>
    <w:p w14:paraId="1450B78A" w14:textId="312B8B03" w:rsidR="004805EE" w:rsidRDefault="004805EE" w:rsidP="004805EE">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2C1F42">
        <w:rPr>
          <w:rFonts w:ascii="Times New Roman" w:hAnsi="Times New Roman" w:cs="Times New Roman"/>
          <w:b/>
          <w:bCs/>
          <w:color w:val="002060"/>
        </w:rPr>
        <w:t>8</w:t>
      </w:r>
      <w:r w:rsidRPr="00787832">
        <w:rPr>
          <w:rFonts w:ascii="Times New Roman" w:hAnsi="Times New Roman" w:cs="Times New Roman"/>
          <w:b/>
          <w:bCs/>
          <w:color w:val="002060"/>
        </w:rPr>
        <w:t xml:space="preserve"> bylo schváleno.</w:t>
      </w:r>
    </w:p>
    <w:p w14:paraId="3C02FA5B" w14:textId="6127E912" w:rsidR="002C1F42" w:rsidRPr="00787832" w:rsidRDefault="002C1F42" w:rsidP="002C1F42">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9</w:t>
      </w:r>
      <w:r w:rsidRPr="00D62CA0">
        <w:rPr>
          <w:rFonts w:ascii="Times New Roman" w:hAnsi="Times New Roman" w:cs="Times New Roman"/>
          <w:color w:val="FF0000"/>
          <w:u w:val="single"/>
        </w:rPr>
        <w:t xml:space="preserve"> – </w:t>
      </w:r>
      <w:r w:rsidRPr="002C1F42">
        <w:rPr>
          <w:rFonts w:ascii="Times New Roman" w:hAnsi="Times New Roman" w:cs="Times New Roman"/>
          <w:color w:val="FF0000"/>
          <w:u w:val="single"/>
        </w:rPr>
        <w:t>Delegování zástupce obce pro jednání s SVS</w:t>
      </w:r>
    </w:p>
    <w:p w14:paraId="3773790C" w14:textId="1468F81E" w:rsidR="002C1F42" w:rsidRDefault="002C1F42" w:rsidP="002C1F42">
      <w:pPr>
        <w:jc w:val="both"/>
        <w:rPr>
          <w:rFonts w:ascii="Times New Roman" w:hAnsi="Times New Roman" w:cs="Times New Roman"/>
        </w:rPr>
      </w:pPr>
      <w:r>
        <w:rPr>
          <w:rFonts w:ascii="Times New Roman" w:hAnsi="Times New Roman" w:cs="Times New Roman"/>
        </w:rPr>
        <w:t xml:space="preserve">Předsedající vysvětlila, že </w:t>
      </w:r>
      <w:r w:rsidRPr="002C1F42">
        <w:rPr>
          <w:rFonts w:ascii="Times New Roman" w:hAnsi="Times New Roman" w:cs="Times New Roman"/>
        </w:rPr>
        <w:t xml:space="preserve">Obec Dolní Zálezly je akcionářem SVS, jako taková má právo se účastnit a hlasovat na valných hromadách SVS. </w:t>
      </w:r>
      <w:r w:rsidR="00D11142">
        <w:rPr>
          <w:rFonts w:ascii="Times New Roman" w:hAnsi="Times New Roman" w:cs="Times New Roman"/>
        </w:rPr>
        <w:t xml:space="preserve">Předsedající byla </w:t>
      </w:r>
      <w:r w:rsidRPr="002C1F42">
        <w:rPr>
          <w:rFonts w:ascii="Times New Roman" w:hAnsi="Times New Roman" w:cs="Times New Roman"/>
        </w:rPr>
        <w:t>delegována na minulé volební období, tento mandát skončil a je nutné delegovat někoho na toto volební období.  Navrh</w:t>
      </w:r>
      <w:r w:rsidR="00D11142">
        <w:rPr>
          <w:rFonts w:ascii="Times New Roman" w:hAnsi="Times New Roman" w:cs="Times New Roman"/>
        </w:rPr>
        <w:t>la</w:t>
      </w:r>
      <w:r w:rsidRPr="002C1F42">
        <w:rPr>
          <w:rFonts w:ascii="Times New Roman" w:hAnsi="Times New Roman" w:cs="Times New Roman"/>
        </w:rPr>
        <w:t xml:space="preserve"> sebe jako zástupce obce pro Valné hromady SVS po celé volební období 2022-2026.</w:t>
      </w:r>
    </w:p>
    <w:p w14:paraId="0B2C57D8" w14:textId="567F7B1D" w:rsidR="00D11142" w:rsidRPr="002C1F42" w:rsidRDefault="00D11142" w:rsidP="002C1F42">
      <w:pPr>
        <w:jc w:val="both"/>
        <w:rPr>
          <w:rFonts w:ascii="Times New Roman" w:hAnsi="Times New Roman" w:cs="Times New Roman"/>
        </w:rPr>
      </w:pPr>
      <w:r>
        <w:rPr>
          <w:rFonts w:ascii="Times New Roman" w:hAnsi="Times New Roman" w:cs="Times New Roman"/>
        </w:rPr>
        <w:t>Vyzvala zastupitele k diskusi případně podání jiných návrhů. Žádný jiný návrh nebyl vznesen.</w:t>
      </w:r>
    </w:p>
    <w:p w14:paraId="63F782C5" w14:textId="77777777" w:rsidR="002C1F42" w:rsidRPr="002C1F42" w:rsidRDefault="002C1F42" w:rsidP="002C1F42">
      <w:pPr>
        <w:jc w:val="both"/>
        <w:rPr>
          <w:rFonts w:ascii="Times New Roman" w:hAnsi="Times New Roman" w:cs="Times New Roman"/>
        </w:rPr>
      </w:pPr>
      <w:r w:rsidRPr="002C1F42">
        <w:rPr>
          <w:rFonts w:ascii="Times New Roman" w:hAnsi="Times New Roman" w:cs="Times New Roman"/>
        </w:rPr>
        <w:t>Návrh usnesení:</w:t>
      </w:r>
    </w:p>
    <w:p w14:paraId="2960AF5C" w14:textId="77777777" w:rsidR="002C1F42" w:rsidRPr="00D11142" w:rsidRDefault="002C1F42" w:rsidP="002C1F42">
      <w:pPr>
        <w:jc w:val="both"/>
        <w:rPr>
          <w:rFonts w:ascii="Times New Roman" w:hAnsi="Times New Roman" w:cs="Times New Roman"/>
          <w:b/>
          <w:bCs/>
        </w:rPr>
      </w:pPr>
      <w:r w:rsidRPr="00D11142">
        <w:rPr>
          <w:rFonts w:ascii="Times New Roman" w:hAnsi="Times New Roman" w:cs="Times New Roman"/>
          <w:b/>
          <w:bCs/>
        </w:rPr>
        <w:t>Zastupitelstvo obce Dolní Zálezly schvaluje delegování starostky obce Ing. Magdy Pejšové k účasti a k jednání na všechny valné hromady SVS, a.s. na celé volební období 2022-2026.</w:t>
      </w:r>
    </w:p>
    <w:p w14:paraId="7CFBB779" w14:textId="77777777" w:rsidR="002C1F42" w:rsidRPr="00787832" w:rsidRDefault="002C1F42" w:rsidP="002C1F42">
      <w:pPr>
        <w:rPr>
          <w:rFonts w:ascii="Times New Roman" w:hAnsi="Times New Roman" w:cs="Times New Roman"/>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5FBAA999" w14:textId="4AC110A4" w:rsidR="002C1F42" w:rsidRPr="00787832" w:rsidRDefault="002C1F42" w:rsidP="002C1F42">
      <w:pPr>
        <w:rPr>
          <w:rFonts w:ascii="Times New Roman" w:hAnsi="Times New Roman" w:cs="Times New Roman"/>
          <w:b/>
          <w:bCs/>
          <w:color w:val="002060"/>
        </w:rPr>
      </w:pPr>
      <w:r w:rsidRPr="00787832">
        <w:rPr>
          <w:rFonts w:ascii="Times New Roman" w:hAnsi="Times New Roman" w:cs="Times New Roman"/>
          <w:b/>
          <w:bCs/>
          <w:color w:val="002060"/>
        </w:rPr>
        <w:lastRenderedPageBreak/>
        <w:t xml:space="preserve">Usnesení č. </w:t>
      </w:r>
      <w:r w:rsidR="00D11142">
        <w:rPr>
          <w:rFonts w:ascii="Times New Roman" w:hAnsi="Times New Roman" w:cs="Times New Roman"/>
          <w:b/>
          <w:bCs/>
          <w:color w:val="002060"/>
        </w:rPr>
        <w:t>9</w:t>
      </w:r>
      <w:r w:rsidRPr="00787832">
        <w:rPr>
          <w:rFonts w:ascii="Times New Roman" w:hAnsi="Times New Roman" w:cs="Times New Roman"/>
          <w:b/>
          <w:bCs/>
          <w:color w:val="002060"/>
        </w:rPr>
        <w:t xml:space="preserve"> bylo schváleno.</w:t>
      </w:r>
    </w:p>
    <w:p w14:paraId="02270FED" w14:textId="0D649596" w:rsidR="00D11142" w:rsidRPr="00787832" w:rsidRDefault="00D11142" w:rsidP="00D11142">
      <w:pPr>
        <w:rPr>
          <w:rFonts w:ascii="Times New Roman" w:hAnsi="Times New Roman" w:cs="Times New Roman"/>
          <w:color w:val="FF0000"/>
          <w:u w:val="single"/>
        </w:rPr>
      </w:pPr>
      <w:r w:rsidRPr="00787832">
        <w:rPr>
          <w:rFonts w:ascii="Times New Roman" w:hAnsi="Times New Roman" w:cs="Times New Roman"/>
          <w:color w:val="FF0000"/>
          <w:u w:val="single"/>
        </w:rPr>
        <w:t xml:space="preserve">Bod </w:t>
      </w:r>
      <w:r>
        <w:rPr>
          <w:rFonts w:ascii="Times New Roman" w:hAnsi="Times New Roman" w:cs="Times New Roman"/>
          <w:color w:val="FF0000"/>
          <w:u w:val="single"/>
        </w:rPr>
        <w:t>10</w:t>
      </w:r>
      <w:r w:rsidRPr="00787832">
        <w:rPr>
          <w:rFonts w:ascii="Times New Roman" w:hAnsi="Times New Roman" w:cs="Times New Roman"/>
          <w:color w:val="FF0000"/>
          <w:u w:val="single"/>
        </w:rPr>
        <w:t xml:space="preserve"> – </w:t>
      </w:r>
      <w:r w:rsidRPr="00D11142">
        <w:rPr>
          <w:rFonts w:ascii="Times New Roman" w:hAnsi="Times New Roman" w:cs="Times New Roman"/>
          <w:color w:val="FF0000"/>
          <w:u w:val="single"/>
        </w:rPr>
        <w:t>Hotel Praha</w:t>
      </w:r>
      <w:r>
        <w:rPr>
          <w:rFonts w:ascii="Times New Roman" w:hAnsi="Times New Roman" w:cs="Times New Roman"/>
          <w:color w:val="FF0000"/>
          <w:u w:val="single"/>
        </w:rPr>
        <w:t xml:space="preserve"> -</w:t>
      </w:r>
      <w:r w:rsidRPr="00D11142">
        <w:rPr>
          <w:rFonts w:ascii="Times New Roman" w:hAnsi="Times New Roman" w:cs="Times New Roman"/>
          <w:color w:val="FF0000"/>
          <w:u w:val="single"/>
        </w:rPr>
        <w:t xml:space="preserve"> aktuální stav</w:t>
      </w:r>
    </w:p>
    <w:p w14:paraId="00B634B2" w14:textId="6A3C90C8" w:rsidR="003F7659" w:rsidRDefault="00D11142" w:rsidP="00D11142">
      <w:pPr>
        <w:jc w:val="both"/>
        <w:rPr>
          <w:rFonts w:ascii="Times New Roman" w:hAnsi="Times New Roman" w:cs="Times New Roman"/>
        </w:rPr>
      </w:pPr>
      <w:r>
        <w:rPr>
          <w:rFonts w:ascii="Times New Roman" w:hAnsi="Times New Roman" w:cs="Times New Roman"/>
        </w:rPr>
        <w:t xml:space="preserve">Předsedající přednesla, že </w:t>
      </w:r>
      <w:r w:rsidRPr="00D11142">
        <w:rPr>
          <w:rFonts w:ascii="Times New Roman" w:hAnsi="Times New Roman" w:cs="Times New Roman"/>
        </w:rPr>
        <w:t>Hotel Praha je dominantou centra obce. Současný majitel získal objekt v roce 2011 a měl v plánu zde vybudovat byty, hrozilo, že by se mohlo jednat o byty s problematickými nájemníky, a proto tehdejší vedení obce projekt zablokovalo. Od té doby objekt pouze chátrá. V</w:t>
      </w:r>
      <w:r w:rsidR="003F7659">
        <w:rPr>
          <w:rFonts w:ascii="Times New Roman" w:hAnsi="Times New Roman" w:cs="Times New Roman"/>
        </w:rPr>
        <w:t> </w:t>
      </w:r>
      <w:r w:rsidRPr="00D11142">
        <w:rPr>
          <w:rFonts w:ascii="Times New Roman" w:hAnsi="Times New Roman" w:cs="Times New Roman"/>
        </w:rPr>
        <w:t>současné době má dva majitele, každý vlastní ½ objektu. Obec nemá jakoukoliv možnost do toho, co</w:t>
      </w:r>
      <w:r w:rsidR="003F7659">
        <w:rPr>
          <w:rFonts w:ascii="Times New Roman" w:hAnsi="Times New Roman" w:cs="Times New Roman"/>
        </w:rPr>
        <w:t> </w:t>
      </w:r>
      <w:r w:rsidRPr="00D11142">
        <w:rPr>
          <w:rFonts w:ascii="Times New Roman" w:hAnsi="Times New Roman" w:cs="Times New Roman"/>
        </w:rPr>
        <w:t>se bude s objektem dít</w:t>
      </w:r>
      <w:r w:rsidR="003F7659">
        <w:rPr>
          <w:rFonts w:ascii="Times New Roman" w:hAnsi="Times New Roman" w:cs="Times New Roman"/>
        </w:rPr>
        <w:t>,</w:t>
      </w:r>
      <w:r w:rsidRPr="00D11142">
        <w:rPr>
          <w:rFonts w:ascii="Times New Roman" w:hAnsi="Times New Roman" w:cs="Times New Roman"/>
        </w:rPr>
        <w:t xml:space="preserve"> zasahovat. Takže </w:t>
      </w:r>
      <w:r>
        <w:rPr>
          <w:rFonts w:ascii="Times New Roman" w:hAnsi="Times New Roman" w:cs="Times New Roman"/>
        </w:rPr>
        <w:t xml:space="preserve">existují dvě možnosti, buď </w:t>
      </w:r>
      <w:r w:rsidRPr="00D11142">
        <w:rPr>
          <w:rFonts w:ascii="Times New Roman" w:hAnsi="Times New Roman" w:cs="Times New Roman"/>
        </w:rPr>
        <w:t>nech</w:t>
      </w:r>
      <w:r>
        <w:rPr>
          <w:rFonts w:ascii="Times New Roman" w:hAnsi="Times New Roman" w:cs="Times New Roman"/>
        </w:rPr>
        <w:t>at</w:t>
      </w:r>
      <w:r w:rsidRPr="00D11142">
        <w:rPr>
          <w:rFonts w:ascii="Times New Roman" w:hAnsi="Times New Roman" w:cs="Times New Roman"/>
        </w:rPr>
        <w:t xml:space="preserve"> objekt chátrat, nebo se pokus</w:t>
      </w:r>
      <w:r w:rsidR="00221259">
        <w:rPr>
          <w:rFonts w:ascii="Times New Roman" w:hAnsi="Times New Roman" w:cs="Times New Roman"/>
        </w:rPr>
        <w:t>i</w:t>
      </w:r>
      <w:r>
        <w:rPr>
          <w:rFonts w:ascii="Times New Roman" w:hAnsi="Times New Roman" w:cs="Times New Roman"/>
        </w:rPr>
        <w:t>t</w:t>
      </w:r>
      <w:r w:rsidRPr="00D11142">
        <w:rPr>
          <w:rFonts w:ascii="Times New Roman" w:hAnsi="Times New Roman" w:cs="Times New Roman"/>
        </w:rPr>
        <w:t xml:space="preserve"> získat vliv nad tím, co s ním bude. </w:t>
      </w:r>
      <w:r>
        <w:rPr>
          <w:rFonts w:ascii="Times New Roman" w:hAnsi="Times New Roman" w:cs="Times New Roman"/>
        </w:rPr>
        <w:t>Jeden z majitelů je připraven svou polovinu objektu hotelu prodat za</w:t>
      </w:r>
      <w:r w:rsidR="003F7659">
        <w:rPr>
          <w:rFonts w:ascii="Times New Roman" w:hAnsi="Times New Roman" w:cs="Times New Roman"/>
        </w:rPr>
        <w:t> </w:t>
      </w:r>
      <w:r>
        <w:rPr>
          <w:rFonts w:ascii="Times New Roman" w:hAnsi="Times New Roman" w:cs="Times New Roman"/>
        </w:rPr>
        <w:t>1 mil Kč. Je tedy na zastupitelstvu, zda využije tuto nabídku</w:t>
      </w:r>
      <w:r w:rsidR="003F7659">
        <w:rPr>
          <w:rFonts w:ascii="Times New Roman" w:hAnsi="Times New Roman" w:cs="Times New Roman"/>
        </w:rPr>
        <w:t>. K bodu se rozvinula diskuse</w:t>
      </w:r>
      <w:r w:rsidR="00170F21">
        <w:rPr>
          <w:rFonts w:ascii="Times New Roman" w:hAnsi="Times New Roman" w:cs="Times New Roman"/>
        </w:rPr>
        <w:t>. Zastupitele se shodli na tom, že je v zájmu obce mít objekt pod kontrolou, je nutné ověřit právní stav budovy a provést ověření ceny posudkem. Po skončení diskuse nechala starostka o bodu hlasovat.</w:t>
      </w:r>
    </w:p>
    <w:p w14:paraId="262223E5" w14:textId="77777777" w:rsidR="00D11142" w:rsidRDefault="00D11142" w:rsidP="00D11142">
      <w:pPr>
        <w:jc w:val="both"/>
        <w:rPr>
          <w:rFonts w:ascii="Times New Roman" w:hAnsi="Times New Roman" w:cs="Times New Roman"/>
          <w:b/>
          <w:bCs/>
        </w:rPr>
      </w:pPr>
      <w:r w:rsidRPr="00DF0B3B">
        <w:rPr>
          <w:rFonts w:ascii="Times New Roman" w:hAnsi="Times New Roman" w:cs="Times New Roman"/>
        </w:rPr>
        <w:t>Návrh usnesení:</w:t>
      </w:r>
      <w:r w:rsidRPr="00DF0B3B">
        <w:rPr>
          <w:rFonts w:ascii="Times New Roman" w:hAnsi="Times New Roman" w:cs="Times New Roman"/>
          <w:b/>
          <w:bCs/>
        </w:rPr>
        <w:t xml:space="preserve"> </w:t>
      </w:r>
    </w:p>
    <w:p w14:paraId="4F471CCA" w14:textId="02932D16" w:rsidR="003F7659" w:rsidRPr="003F7659" w:rsidRDefault="003F7659" w:rsidP="003F7659">
      <w:pPr>
        <w:jc w:val="both"/>
        <w:rPr>
          <w:rFonts w:ascii="Times New Roman" w:hAnsi="Times New Roman" w:cs="Times New Roman"/>
          <w:b/>
          <w:bCs/>
        </w:rPr>
      </w:pPr>
      <w:r w:rsidRPr="003F7659">
        <w:rPr>
          <w:rFonts w:ascii="Times New Roman" w:hAnsi="Times New Roman" w:cs="Times New Roman"/>
          <w:b/>
          <w:bCs/>
        </w:rPr>
        <w:t>Zastupitelstvo obce Dolní Zálezly schvaluje uzavření kupní smlouvy na ½ nemovitosti</w:t>
      </w:r>
      <w:r>
        <w:rPr>
          <w:rFonts w:ascii="Times New Roman" w:hAnsi="Times New Roman" w:cs="Times New Roman"/>
          <w:b/>
          <w:bCs/>
        </w:rPr>
        <w:t xml:space="preserve"> </w:t>
      </w:r>
      <w:r w:rsidRPr="003F7659">
        <w:rPr>
          <w:rFonts w:ascii="Times New Roman" w:hAnsi="Times New Roman" w:cs="Times New Roman"/>
          <w:b/>
          <w:bCs/>
        </w:rPr>
        <w:t>Hotel</w:t>
      </w:r>
      <w:r w:rsidR="00221259">
        <w:rPr>
          <w:rFonts w:ascii="Times New Roman" w:hAnsi="Times New Roman" w:cs="Times New Roman"/>
          <w:b/>
          <w:bCs/>
        </w:rPr>
        <w:t>u</w:t>
      </w:r>
      <w:r w:rsidRPr="003F7659">
        <w:rPr>
          <w:rFonts w:ascii="Times New Roman" w:hAnsi="Times New Roman" w:cs="Times New Roman"/>
          <w:b/>
          <w:bCs/>
        </w:rPr>
        <w:t xml:space="preserve"> Praha č.p.1 na pozemku č.564/2 v </w:t>
      </w:r>
      <w:proofErr w:type="spellStart"/>
      <w:r w:rsidRPr="003F7659">
        <w:rPr>
          <w:rFonts w:ascii="Times New Roman" w:hAnsi="Times New Roman" w:cs="Times New Roman"/>
          <w:b/>
          <w:bCs/>
        </w:rPr>
        <w:t>k.ú</w:t>
      </w:r>
      <w:proofErr w:type="spellEnd"/>
      <w:r w:rsidRPr="003F7659">
        <w:rPr>
          <w:rFonts w:ascii="Times New Roman" w:hAnsi="Times New Roman" w:cs="Times New Roman"/>
          <w:b/>
          <w:bCs/>
        </w:rPr>
        <w:t>. Dolní Zálezly s majitelkou Ing. Martinou</w:t>
      </w:r>
      <w:r>
        <w:rPr>
          <w:rFonts w:ascii="Times New Roman" w:hAnsi="Times New Roman" w:cs="Times New Roman"/>
          <w:b/>
          <w:bCs/>
        </w:rPr>
        <w:t xml:space="preserve"> </w:t>
      </w:r>
      <w:r w:rsidRPr="003F7659">
        <w:rPr>
          <w:rFonts w:ascii="Times New Roman" w:hAnsi="Times New Roman" w:cs="Times New Roman"/>
          <w:b/>
          <w:bCs/>
        </w:rPr>
        <w:t>Benešovou</w:t>
      </w:r>
      <w:r w:rsidR="00170F21">
        <w:rPr>
          <w:rFonts w:ascii="Times New Roman" w:hAnsi="Times New Roman" w:cs="Times New Roman"/>
          <w:b/>
          <w:bCs/>
        </w:rPr>
        <w:t xml:space="preserve"> </w:t>
      </w:r>
      <w:r w:rsidRPr="003F7659">
        <w:rPr>
          <w:rFonts w:ascii="Times New Roman" w:hAnsi="Times New Roman" w:cs="Times New Roman"/>
          <w:b/>
          <w:bCs/>
        </w:rPr>
        <w:t>za</w:t>
      </w:r>
      <w:r w:rsidR="00170F21">
        <w:rPr>
          <w:rFonts w:ascii="Times New Roman" w:hAnsi="Times New Roman" w:cs="Times New Roman"/>
          <w:b/>
          <w:bCs/>
        </w:rPr>
        <w:t> </w:t>
      </w:r>
      <w:r w:rsidRPr="003F7659">
        <w:rPr>
          <w:rFonts w:ascii="Times New Roman" w:hAnsi="Times New Roman" w:cs="Times New Roman"/>
          <w:b/>
          <w:bCs/>
        </w:rPr>
        <w:t>cenu 1</w:t>
      </w:r>
      <w:r w:rsidR="00221259">
        <w:rPr>
          <w:rFonts w:ascii="Times New Roman" w:hAnsi="Times New Roman" w:cs="Times New Roman"/>
          <w:b/>
          <w:bCs/>
        </w:rPr>
        <w:t xml:space="preserve"> </w:t>
      </w:r>
      <w:r w:rsidRPr="003F7659">
        <w:rPr>
          <w:rFonts w:ascii="Times New Roman" w:hAnsi="Times New Roman" w:cs="Times New Roman"/>
          <w:b/>
          <w:bCs/>
        </w:rPr>
        <w:t>000</w:t>
      </w:r>
      <w:r w:rsidR="00221259">
        <w:rPr>
          <w:rFonts w:ascii="Times New Roman" w:hAnsi="Times New Roman" w:cs="Times New Roman"/>
          <w:b/>
          <w:bCs/>
        </w:rPr>
        <w:t> </w:t>
      </w:r>
      <w:r w:rsidRPr="003F7659">
        <w:rPr>
          <w:rFonts w:ascii="Times New Roman" w:hAnsi="Times New Roman" w:cs="Times New Roman"/>
          <w:b/>
          <w:bCs/>
        </w:rPr>
        <w:t>000 Kč za podmínky, že na nemovitosti nebude v</w:t>
      </w:r>
      <w:r>
        <w:rPr>
          <w:rFonts w:ascii="Times New Roman" w:hAnsi="Times New Roman" w:cs="Times New Roman"/>
          <w:b/>
          <w:bCs/>
        </w:rPr>
        <w:t> </w:t>
      </w:r>
      <w:r w:rsidRPr="003F7659">
        <w:rPr>
          <w:rFonts w:ascii="Times New Roman" w:hAnsi="Times New Roman" w:cs="Times New Roman"/>
          <w:b/>
          <w:bCs/>
        </w:rPr>
        <w:t>okamžiku</w:t>
      </w:r>
      <w:r>
        <w:rPr>
          <w:rFonts w:ascii="Times New Roman" w:hAnsi="Times New Roman" w:cs="Times New Roman"/>
          <w:b/>
          <w:bCs/>
        </w:rPr>
        <w:t xml:space="preserve"> </w:t>
      </w:r>
      <w:r w:rsidRPr="003F7659">
        <w:rPr>
          <w:rFonts w:ascii="Times New Roman" w:hAnsi="Times New Roman" w:cs="Times New Roman"/>
          <w:b/>
          <w:bCs/>
        </w:rPr>
        <w:t>koupě žádná zástava a</w:t>
      </w:r>
      <w:r w:rsidR="00170F21">
        <w:rPr>
          <w:rFonts w:ascii="Times New Roman" w:hAnsi="Times New Roman" w:cs="Times New Roman"/>
          <w:b/>
          <w:bCs/>
        </w:rPr>
        <w:t> </w:t>
      </w:r>
      <w:r w:rsidRPr="003F7659">
        <w:rPr>
          <w:rFonts w:ascii="Times New Roman" w:hAnsi="Times New Roman" w:cs="Times New Roman"/>
          <w:b/>
          <w:bCs/>
        </w:rPr>
        <w:t>právní vady a před koupí bude vypracován znalecký posudek a</w:t>
      </w:r>
      <w:r>
        <w:rPr>
          <w:rFonts w:ascii="Times New Roman" w:hAnsi="Times New Roman" w:cs="Times New Roman"/>
          <w:b/>
          <w:bCs/>
        </w:rPr>
        <w:t xml:space="preserve"> </w:t>
      </w:r>
      <w:r w:rsidRPr="003F7659">
        <w:rPr>
          <w:rFonts w:ascii="Times New Roman" w:hAnsi="Times New Roman" w:cs="Times New Roman"/>
          <w:b/>
          <w:bCs/>
        </w:rPr>
        <w:t>provedena verifikace ceny.</w:t>
      </w:r>
    </w:p>
    <w:p w14:paraId="7D66FB75" w14:textId="77777777" w:rsidR="003F7659" w:rsidRDefault="003F7659" w:rsidP="003F7659">
      <w:pPr>
        <w:jc w:val="both"/>
        <w:rPr>
          <w:rFonts w:ascii="Times New Roman" w:hAnsi="Times New Roman" w:cs="Times New Roman"/>
          <w:b/>
          <w:bCs/>
        </w:rPr>
      </w:pPr>
      <w:r w:rsidRPr="003F7659">
        <w:rPr>
          <w:rFonts w:ascii="Times New Roman" w:hAnsi="Times New Roman" w:cs="Times New Roman"/>
          <w:b/>
          <w:bCs/>
        </w:rPr>
        <w:t>Starostka zadá právní ověření stavu nemovitosti.</w:t>
      </w:r>
    </w:p>
    <w:p w14:paraId="3CC9E37E" w14:textId="35DD1477" w:rsidR="00D11142" w:rsidRPr="00D62CA0" w:rsidRDefault="00D11142" w:rsidP="003F7659">
      <w:pPr>
        <w:jc w:val="both"/>
        <w:rPr>
          <w:rFonts w:ascii="Times New Roman" w:hAnsi="Times New Roman" w:cs="Times New Roman"/>
          <w:b/>
          <w:bCs/>
        </w:rPr>
      </w:pPr>
      <w:r w:rsidRPr="00787832">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7</w:t>
      </w:r>
      <w:r w:rsidRPr="00787832">
        <w:rPr>
          <w:rFonts w:ascii="Times New Roman" w:hAnsi="Times New Roman" w:cs="Times New Roman"/>
        </w:rPr>
        <w:t xml:space="preserve"> </w:t>
      </w:r>
      <w:r>
        <w:rPr>
          <w:rFonts w:ascii="Times New Roman" w:hAnsi="Times New Roman" w:cs="Times New Roman"/>
        </w:rPr>
        <w:t xml:space="preserve">        </w:t>
      </w:r>
      <w:r w:rsidRPr="00787832">
        <w:rPr>
          <w:rFonts w:ascii="Times New Roman" w:hAnsi="Times New Roman" w:cs="Times New Roman"/>
        </w:rPr>
        <w:t>Proti 0</w:t>
      </w:r>
      <w:r>
        <w:rPr>
          <w:rFonts w:ascii="Times New Roman" w:hAnsi="Times New Roman" w:cs="Times New Roman"/>
        </w:rPr>
        <w:t xml:space="preserve">         </w:t>
      </w:r>
      <w:r w:rsidRPr="00787832">
        <w:rPr>
          <w:rFonts w:ascii="Times New Roman" w:hAnsi="Times New Roman" w:cs="Times New Roman"/>
        </w:rPr>
        <w:t xml:space="preserve"> Zdrželi se 0</w:t>
      </w:r>
    </w:p>
    <w:p w14:paraId="28293550" w14:textId="7A04847C" w:rsidR="00D11142" w:rsidRPr="00787832" w:rsidRDefault="00D11142" w:rsidP="00D11142">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sidR="003F7659">
        <w:rPr>
          <w:rFonts w:ascii="Times New Roman" w:hAnsi="Times New Roman" w:cs="Times New Roman"/>
          <w:b/>
          <w:bCs/>
          <w:color w:val="002060"/>
        </w:rPr>
        <w:t>10</w:t>
      </w:r>
      <w:r w:rsidRPr="00787832">
        <w:rPr>
          <w:rFonts w:ascii="Times New Roman" w:hAnsi="Times New Roman" w:cs="Times New Roman"/>
          <w:b/>
          <w:bCs/>
          <w:color w:val="002060"/>
        </w:rPr>
        <w:t xml:space="preserve"> bylo schváleno.</w:t>
      </w:r>
    </w:p>
    <w:p w14:paraId="15D015FE" w14:textId="392E8808" w:rsidR="003F7659" w:rsidRPr="00787832" w:rsidRDefault="003F7659" w:rsidP="003F7659">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11</w:t>
      </w:r>
      <w:r w:rsidRPr="00D62CA0">
        <w:rPr>
          <w:rFonts w:ascii="Times New Roman" w:hAnsi="Times New Roman" w:cs="Times New Roman"/>
          <w:color w:val="FF0000"/>
          <w:u w:val="single"/>
        </w:rPr>
        <w:t xml:space="preserve"> – </w:t>
      </w:r>
      <w:r w:rsidRPr="003F7659">
        <w:rPr>
          <w:rFonts w:ascii="Times New Roman" w:hAnsi="Times New Roman" w:cs="Times New Roman"/>
          <w:color w:val="FF0000"/>
          <w:u w:val="single"/>
        </w:rPr>
        <w:t>Nová smlouva o spolupráci při zajištění zpětného odběru EKO-KOM</w:t>
      </w:r>
    </w:p>
    <w:p w14:paraId="7231562A" w14:textId="77777777" w:rsidR="003F7659" w:rsidRDefault="003F7659" w:rsidP="003F7659">
      <w:pPr>
        <w:jc w:val="both"/>
        <w:rPr>
          <w:rFonts w:ascii="Times New Roman" w:hAnsi="Times New Roman" w:cs="Times New Roman"/>
        </w:rPr>
      </w:pPr>
      <w:r w:rsidRPr="00787832">
        <w:rPr>
          <w:rFonts w:ascii="Times New Roman" w:hAnsi="Times New Roman" w:cs="Times New Roman"/>
        </w:rPr>
        <w:t xml:space="preserve">Předsedající </w:t>
      </w:r>
      <w:r>
        <w:rPr>
          <w:rFonts w:ascii="Times New Roman" w:hAnsi="Times New Roman" w:cs="Times New Roman"/>
        </w:rPr>
        <w:t>informovala, že vzhledem ke změně legislativy předložila obci společnost EKO-KOM nové znění smlouvy. Smlouva obsahuje ujednání o náhradách za sběr separovaného odpadu. Smlouva je dána a je na obci, zda bude i nadále služeb EKO-</w:t>
      </w:r>
      <w:proofErr w:type="spellStart"/>
      <w:r>
        <w:rPr>
          <w:rFonts w:ascii="Times New Roman" w:hAnsi="Times New Roman" w:cs="Times New Roman"/>
        </w:rPr>
        <w:t>KOMu</w:t>
      </w:r>
      <w:proofErr w:type="spellEnd"/>
      <w:r>
        <w:rPr>
          <w:rFonts w:ascii="Times New Roman" w:hAnsi="Times New Roman" w:cs="Times New Roman"/>
        </w:rPr>
        <w:t xml:space="preserve"> využívat. </w:t>
      </w:r>
    </w:p>
    <w:p w14:paraId="6AE88172" w14:textId="5D431960" w:rsidR="003F7659" w:rsidRDefault="003F7659" w:rsidP="003F7659">
      <w:pPr>
        <w:jc w:val="both"/>
        <w:rPr>
          <w:rFonts w:ascii="Times New Roman" w:hAnsi="Times New Roman" w:cs="Times New Roman"/>
        </w:rPr>
      </w:pPr>
      <w:r>
        <w:rPr>
          <w:rFonts w:ascii="Times New Roman" w:hAnsi="Times New Roman" w:cs="Times New Roman"/>
        </w:rPr>
        <w:t>Předsedající vyzvala zastupitele k diskusi. Nikdo neměl žádné dotazy a připomínky.</w:t>
      </w:r>
    </w:p>
    <w:p w14:paraId="74BAD9E3" w14:textId="77777777" w:rsidR="003F7659" w:rsidRPr="00787832" w:rsidRDefault="003F7659" w:rsidP="003F7659">
      <w:pPr>
        <w:jc w:val="both"/>
        <w:rPr>
          <w:rFonts w:ascii="Times New Roman" w:hAnsi="Times New Roman" w:cs="Times New Roman"/>
        </w:rPr>
      </w:pPr>
      <w:r>
        <w:rPr>
          <w:rFonts w:ascii="Times New Roman" w:hAnsi="Times New Roman" w:cs="Times New Roman"/>
        </w:rPr>
        <w:t>Předsedající nechala o návrhu hlasovat.</w:t>
      </w:r>
    </w:p>
    <w:p w14:paraId="3F45D3D3" w14:textId="77777777" w:rsidR="003F7659" w:rsidRDefault="003F7659" w:rsidP="003F7659">
      <w:pPr>
        <w:jc w:val="both"/>
        <w:rPr>
          <w:rFonts w:ascii="Times New Roman" w:hAnsi="Times New Roman" w:cs="Times New Roman"/>
        </w:rPr>
      </w:pPr>
      <w:r w:rsidRPr="00787832">
        <w:rPr>
          <w:rFonts w:ascii="Times New Roman" w:hAnsi="Times New Roman" w:cs="Times New Roman"/>
        </w:rPr>
        <w:t>Návrh usnesení:</w:t>
      </w:r>
    </w:p>
    <w:p w14:paraId="45E73FF7" w14:textId="04A2311F" w:rsidR="003F7659" w:rsidRPr="003F7659" w:rsidRDefault="003F7659" w:rsidP="003F7659">
      <w:pPr>
        <w:jc w:val="both"/>
        <w:rPr>
          <w:rFonts w:ascii="Times New Roman" w:hAnsi="Times New Roman" w:cs="Times New Roman"/>
          <w:b/>
          <w:bCs/>
        </w:rPr>
      </w:pPr>
      <w:r w:rsidRPr="003F7659">
        <w:rPr>
          <w:rFonts w:ascii="Times New Roman" w:hAnsi="Times New Roman" w:cs="Times New Roman"/>
          <w:b/>
          <w:bCs/>
        </w:rPr>
        <w:t>Zastupitelstvo obce Dolní Zálezly schvaluje uzavření nové smlouvy se společností EKO-KOM.</w:t>
      </w:r>
    </w:p>
    <w:p w14:paraId="741981B9" w14:textId="77777777" w:rsidR="003F7659" w:rsidRPr="00787832" w:rsidRDefault="003F7659" w:rsidP="003F7659">
      <w:pPr>
        <w:rPr>
          <w:rFonts w:ascii="Times New Roman" w:hAnsi="Times New Roman" w:cs="Times New Roman"/>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11928122" w14:textId="7354CE03" w:rsidR="003F7659" w:rsidRPr="00787832" w:rsidRDefault="003F7659" w:rsidP="003F7659">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Pr>
          <w:rFonts w:ascii="Times New Roman" w:hAnsi="Times New Roman" w:cs="Times New Roman"/>
          <w:b/>
          <w:bCs/>
          <w:color w:val="002060"/>
        </w:rPr>
        <w:t>11</w:t>
      </w:r>
      <w:r w:rsidRPr="00787832">
        <w:rPr>
          <w:rFonts w:ascii="Times New Roman" w:hAnsi="Times New Roman" w:cs="Times New Roman"/>
          <w:b/>
          <w:bCs/>
          <w:color w:val="002060"/>
        </w:rPr>
        <w:t xml:space="preserve"> bylo schváleno.</w:t>
      </w:r>
    </w:p>
    <w:p w14:paraId="089BA911" w14:textId="77777777" w:rsidR="00721216" w:rsidRDefault="00721216" w:rsidP="00721216">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12</w:t>
      </w:r>
      <w:r w:rsidRPr="00D62CA0">
        <w:rPr>
          <w:rFonts w:ascii="Times New Roman" w:hAnsi="Times New Roman" w:cs="Times New Roman"/>
          <w:color w:val="FF0000"/>
          <w:u w:val="single"/>
        </w:rPr>
        <w:t xml:space="preserve"> – </w:t>
      </w:r>
      <w:r w:rsidRPr="00721216">
        <w:rPr>
          <w:rFonts w:ascii="Times New Roman" w:hAnsi="Times New Roman" w:cs="Times New Roman"/>
          <w:color w:val="FF0000"/>
          <w:u w:val="single"/>
        </w:rPr>
        <w:t xml:space="preserve">Zpráva finančního výboru </w:t>
      </w:r>
    </w:p>
    <w:p w14:paraId="5675D61F" w14:textId="4C76562C" w:rsidR="00721216" w:rsidRDefault="00721216" w:rsidP="00221259">
      <w:pPr>
        <w:jc w:val="both"/>
        <w:rPr>
          <w:rFonts w:ascii="Times New Roman" w:hAnsi="Times New Roman" w:cs="Times New Roman"/>
        </w:rPr>
      </w:pPr>
      <w:r w:rsidRPr="00787832">
        <w:rPr>
          <w:rFonts w:ascii="Times New Roman" w:hAnsi="Times New Roman" w:cs="Times New Roman"/>
        </w:rPr>
        <w:t xml:space="preserve">Předsedající </w:t>
      </w:r>
      <w:r>
        <w:rPr>
          <w:rFonts w:ascii="Times New Roman" w:hAnsi="Times New Roman" w:cs="Times New Roman"/>
        </w:rPr>
        <w:t xml:space="preserve">předala slovo předsedovi finančního výboru Ing. Petru </w:t>
      </w:r>
      <w:proofErr w:type="spellStart"/>
      <w:r>
        <w:rPr>
          <w:rFonts w:ascii="Times New Roman" w:hAnsi="Times New Roman" w:cs="Times New Roman"/>
        </w:rPr>
        <w:t>Hettovi</w:t>
      </w:r>
      <w:proofErr w:type="spellEnd"/>
      <w:r>
        <w:rPr>
          <w:rFonts w:ascii="Times New Roman" w:hAnsi="Times New Roman" w:cs="Times New Roman"/>
        </w:rPr>
        <w:t>, který vysvětlil, jakou kontrolou hospodaření se finanční výbor zabýval</w:t>
      </w:r>
      <w:r w:rsidR="00524259">
        <w:rPr>
          <w:rFonts w:ascii="Times New Roman" w:hAnsi="Times New Roman" w:cs="Times New Roman"/>
        </w:rPr>
        <w:t xml:space="preserve">. Finanční výbor prošel v květnu evidenci obce za rok 2022 včetně účetní závěrky, závěrečného účtu a </w:t>
      </w:r>
      <w:proofErr w:type="spellStart"/>
      <w:r w:rsidR="00524259">
        <w:rPr>
          <w:rFonts w:ascii="Times New Roman" w:hAnsi="Times New Roman" w:cs="Times New Roman"/>
        </w:rPr>
        <w:t>FINky</w:t>
      </w:r>
      <w:proofErr w:type="spellEnd"/>
      <w:r w:rsidR="00524259">
        <w:rPr>
          <w:rFonts w:ascii="Times New Roman" w:hAnsi="Times New Roman" w:cs="Times New Roman"/>
        </w:rPr>
        <w:t>, prošli deníky, provedli kontrolu většiny dokladů a nezjistili žádné formální či věcné nedostatky</w:t>
      </w:r>
      <w:r>
        <w:rPr>
          <w:rFonts w:ascii="Times New Roman" w:hAnsi="Times New Roman" w:cs="Times New Roman"/>
        </w:rPr>
        <w:t xml:space="preserve">. </w:t>
      </w:r>
      <w:r w:rsidR="00524259">
        <w:rPr>
          <w:rFonts w:ascii="Times New Roman" w:hAnsi="Times New Roman" w:cs="Times New Roman"/>
        </w:rPr>
        <w:t xml:space="preserve">Závěr kontroly je, že obec má evidenci vedenu správně a v souladu s pravidly. Z kontroly vyplynula dvě doporučení: </w:t>
      </w:r>
    </w:p>
    <w:p w14:paraId="65897664" w14:textId="03891115" w:rsidR="00524259" w:rsidRDefault="00524259" w:rsidP="00221259">
      <w:pPr>
        <w:pStyle w:val="Odstavecseseznamem"/>
        <w:numPr>
          <w:ilvl w:val="0"/>
          <w:numId w:val="39"/>
        </w:numPr>
        <w:jc w:val="both"/>
        <w:rPr>
          <w:rFonts w:ascii="Times New Roman" w:hAnsi="Times New Roman" w:cs="Times New Roman"/>
        </w:rPr>
      </w:pPr>
      <w:r>
        <w:rPr>
          <w:rFonts w:ascii="Times New Roman" w:hAnsi="Times New Roman" w:cs="Times New Roman"/>
        </w:rPr>
        <w:t>Při kontrole nájmů v obecních bytech vyplynulo, že ceny nájmů v obecních bytech neodpovídají současné tržní situaci, na druhou stranu finanční výbor respektuje sociální politiku obce. Finanční výbor doporučuje, aby si obec zjistila, jaké jsou ceny obvyklé za nájemné v obecních bytech</w:t>
      </w:r>
      <w:r w:rsidR="005864BD">
        <w:rPr>
          <w:rFonts w:ascii="Times New Roman" w:hAnsi="Times New Roman" w:cs="Times New Roman"/>
        </w:rPr>
        <w:t xml:space="preserve"> v okolních obcích a aby si zastupitelstvo v září na jednání stanovilo udržitelnou dlouhodobou bytovou politiku.</w:t>
      </w:r>
    </w:p>
    <w:p w14:paraId="6F232346" w14:textId="3184879E" w:rsidR="005864BD" w:rsidRPr="00524259" w:rsidRDefault="005864BD" w:rsidP="00221259">
      <w:pPr>
        <w:pStyle w:val="Odstavecseseznamem"/>
        <w:numPr>
          <w:ilvl w:val="0"/>
          <w:numId w:val="39"/>
        </w:numPr>
        <w:jc w:val="both"/>
        <w:rPr>
          <w:rFonts w:ascii="Times New Roman" w:hAnsi="Times New Roman" w:cs="Times New Roman"/>
        </w:rPr>
      </w:pPr>
      <w:r>
        <w:rPr>
          <w:rFonts w:ascii="Times New Roman" w:hAnsi="Times New Roman" w:cs="Times New Roman"/>
        </w:rPr>
        <w:lastRenderedPageBreak/>
        <w:t xml:space="preserve">Finanční výbor měl zvláštní pověření zastupitelstva ke kontrole hospodaření MŠ, tuto kontrolu provedl, nebyla zjištěna žádná pochybení, Nicméně doporučuje podrobnější kontrolu dodavatelských faktur. </w:t>
      </w:r>
    </w:p>
    <w:p w14:paraId="0D4E17DC" w14:textId="2268D560" w:rsidR="00721216" w:rsidRDefault="00721216" w:rsidP="00721216">
      <w:pPr>
        <w:jc w:val="both"/>
        <w:rPr>
          <w:rFonts w:ascii="Times New Roman" w:hAnsi="Times New Roman" w:cs="Times New Roman"/>
        </w:rPr>
      </w:pPr>
      <w:r>
        <w:rPr>
          <w:rFonts w:ascii="Times New Roman" w:hAnsi="Times New Roman" w:cs="Times New Roman"/>
        </w:rPr>
        <w:t>Předsedající vyzvala zastupitele k diskusi. K bodu se rozvinula diskuse, ze které vyplynuly dva úkoly, resp. dva návrhy usnesení, o kterých nechala postupně hlasovat.</w:t>
      </w:r>
    </w:p>
    <w:p w14:paraId="067BD7A2" w14:textId="77777777" w:rsidR="00721216" w:rsidRDefault="00721216" w:rsidP="00721216">
      <w:pPr>
        <w:jc w:val="both"/>
        <w:rPr>
          <w:rFonts w:ascii="Times New Roman" w:hAnsi="Times New Roman" w:cs="Times New Roman"/>
        </w:rPr>
      </w:pPr>
      <w:r w:rsidRPr="00787832">
        <w:rPr>
          <w:rFonts w:ascii="Times New Roman" w:hAnsi="Times New Roman" w:cs="Times New Roman"/>
        </w:rPr>
        <w:t>Návrh usnesení:</w:t>
      </w:r>
    </w:p>
    <w:p w14:paraId="580C18E3" w14:textId="3171AC99" w:rsidR="00721216" w:rsidRPr="003F7659" w:rsidRDefault="00721216" w:rsidP="00721216">
      <w:pPr>
        <w:jc w:val="both"/>
        <w:rPr>
          <w:rFonts w:ascii="Times New Roman" w:hAnsi="Times New Roman" w:cs="Times New Roman"/>
          <w:b/>
          <w:bCs/>
        </w:rPr>
      </w:pPr>
      <w:r w:rsidRPr="00721216">
        <w:rPr>
          <w:rFonts w:ascii="Times New Roman" w:hAnsi="Times New Roman" w:cs="Times New Roman"/>
          <w:b/>
          <w:bCs/>
        </w:rPr>
        <w:t>Zastupitelstvo obce Dolní Zálezly pověřuje starostku, aby na příštím jednání</w:t>
      </w:r>
      <w:r>
        <w:rPr>
          <w:rFonts w:ascii="Times New Roman" w:hAnsi="Times New Roman" w:cs="Times New Roman"/>
          <w:b/>
          <w:bCs/>
        </w:rPr>
        <w:t xml:space="preserve"> </w:t>
      </w:r>
      <w:r w:rsidRPr="00721216">
        <w:rPr>
          <w:rFonts w:ascii="Times New Roman" w:hAnsi="Times New Roman" w:cs="Times New Roman"/>
          <w:b/>
          <w:bCs/>
        </w:rPr>
        <w:t>zastupitelstva předložila podklady pro projednání bodu postupného navyšování</w:t>
      </w:r>
      <w:r>
        <w:rPr>
          <w:rFonts w:ascii="Times New Roman" w:hAnsi="Times New Roman" w:cs="Times New Roman"/>
          <w:b/>
          <w:bCs/>
        </w:rPr>
        <w:t xml:space="preserve"> </w:t>
      </w:r>
      <w:r w:rsidRPr="00721216">
        <w:rPr>
          <w:rFonts w:ascii="Times New Roman" w:hAnsi="Times New Roman" w:cs="Times New Roman"/>
          <w:b/>
          <w:bCs/>
        </w:rPr>
        <w:t>nájemného v obecních bytech, tzn. nájemní smlouvy, návrh znění nových nájemních</w:t>
      </w:r>
      <w:r>
        <w:rPr>
          <w:rFonts w:ascii="Times New Roman" w:hAnsi="Times New Roman" w:cs="Times New Roman"/>
          <w:b/>
          <w:bCs/>
        </w:rPr>
        <w:t xml:space="preserve"> </w:t>
      </w:r>
      <w:r w:rsidRPr="00721216">
        <w:rPr>
          <w:rFonts w:ascii="Times New Roman" w:hAnsi="Times New Roman" w:cs="Times New Roman"/>
          <w:b/>
          <w:bCs/>
        </w:rPr>
        <w:t>smluv, výše nájemného v obecních bytech v obcích v ORP Ústí nad Labem a Litoměřice</w:t>
      </w:r>
      <w:r>
        <w:rPr>
          <w:rFonts w:ascii="Times New Roman" w:hAnsi="Times New Roman" w:cs="Times New Roman"/>
          <w:b/>
          <w:bCs/>
        </w:rPr>
        <w:t xml:space="preserve"> </w:t>
      </w:r>
      <w:r w:rsidRPr="00721216">
        <w:rPr>
          <w:rFonts w:ascii="Times New Roman" w:hAnsi="Times New Roman" w:cs="Times New Roman"/>
          <w:b/>
          <w:bCs/>
        </w:rPr>
        <w:t>pro zjištění ceny obvyklé.</w:t>
      </w:r>
    </w:p>
    <w:p w14:paraId="6323930B" w14:textId="77777777" w:rsidR="00721216" w:rsidRPr="00787832" w:rsidRDefault="00721216" w:rsidP="00721216">
      <w:pPr>
        <w:rPr>
          <w:rFonts w:ascii="Times New Roman" w:hAnsi="Times New Roman" w:cs="Times New Roman"/>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66CCF598" w14:textId="56CE8FD5" w:rsidR="00721216" w:rsidRDefault="00721216" w:rsidP="00721216">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Pr>
          <w:rFonts w:ascii="Times New Roman" w:hAnsi="Times New Roman" w:cs="Times New Roman"/>
          <w:b/>
          <w:bCs/>
          <w:color w:val="002060"/>
        </w:rPr>
        <w:t>12</w:t>
      </w:r>
      <w:r w:rsidRPr="00787832">
        <w:rPr>
          <w:rFonts w:ascii="Times New Roman" w:hAnsi="Times New Roman" w:cs="Times New Roman"/>
          <w:b/>
          <w:bCs/>
          <w:color w:val="002060"/>
        </w:rPr>
        <w:t xml:space="preserve"> bylo schváleno.</w:t>
      </w:r>
    </w:p>
    <w:p w14:paraId="778ED711" w14:textId="73AFB9CB" w:rsidR="00721216" w:rsidRDefault="00721216" w:rsidP="00721216">
      <w:pPr>
        <w:rPr>
          <w:rFonts w:ascii="Times New Roman" w:hAnsi="Times New Roman" w:cs="Times New Roman"/>
        </w:rPr>
      </w:pPr>
      <w:r w:rsidRPr="00721216">
        <w:rPr>
          <w:rFonts w:ascii="Times New Roman" w:hAnsi="Times New Roman" w:cs="Times New Roman"/>
        </w:rPr>
        <w:t>Návrh usnesení:</w:t>
      </w:r>
    </w:p>
    <w:p w14:paraId="187806A1" w14:textId="221C8CBA" w:rsidR="00721216" w:rsidRPr="00721216" w:rsidRDefault="00721216" w:rsidP="00721216">
      <w:pPr>
        <w:rPr>
          <w:rFonts w:ascii="Times New Roman" w:hAnsi="Times New Roman" w:cs="Times New Roman"/>
          <w:b/>
          <w:bCs/>
        </w:rPr>
      </w:pPr>
      <w:r w:rsidRPr="00721216">
        <w:rPr>
          <w:rFonts w:ascii="Times New Roman" w:hAnsi="Times New Roman" w:cs="Times New Roman"/>
          <w:b/>
          <w:bCs/>
        </w:rPr>
        <w:t>Zastupitelstvo obce Dolní Zálezly pověřuje finanční výbor k provedení kontroly 30 největších</w:t>
      </w:r>
      <w:r w:rsidR="00EF64F4">
        <w:rPr>
          <w:rFonts w:ascii="Times New Roman" w:hAnsi="Times New Roman" w:cs="Times New Roman"/>
          <w:b/>
          <w:bCs/>
        </w:rPr>
        <w:t xml:space="preserve"> </w:t>
      </w:r>
      <w:r w:rsidRPr="00721216">
        <w:rPr>
          <w:rFonts w:ascii="Times New Roman" w:hAnsi="Times New Roman" w:cs="Times New Roman"/>
          <w:b/>
          <w:bCs/>
        </w:rPr>
        <w:t>dodavatelů a jejich kontraktů Mateřské školy. Termín: 30.09.2023</w:t>
      </w:r>
    </w:p>
    <w:p w14:paraId="6C94EA6E" w14:textId="77777777" w:rsidR="00721216" w:rsidRPr="00787832" w:rsidRDefault="00721216" w:rsidP="00721216">
      <w:pPr>
        <w:rPr>
          <w:rFonts w:ascii="Times New Roman" w:hAnsi="Times New Roman" w:cs="Times New Roman"/>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27F281FD" w14:textId="25C17604" w:rsidR="00721216" w:rsidRDefault="00721216" w:rsidP="00721216">
      <w:pPr>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Pr>
          <w:rFonts w:ascii="Times New Roman" w:hAnsi="Times New Roman" w:cs="Times New Roman"/>
          <w:b/>
          <w:bCs/>
          <w:color w:val="002060"/>
        </w:rPr>
        <w:t>13</w:t>
      </w:r>
      <w:r w:rsidRPr="00787832">
        <w:rPr>
          <w:rFonts w:ascii="Times New Roman" w:hAnsi="Times New Roman" w:cs="Times New Roman"/>
          <w:b/>
          <w:bCs/>
          <w:color w:val="002060"/>
        </w:rPr>
        <w:t xml:space="preserve"> bylo schváleno.</w:t>
      </w:r>
    </w:p>
    <w:p w14:paraId="29267586" w14:textId="70EF67A7" w:rsidR="00721216" w:rsidRPr="00787832" w:rsidRDefault="00721216" w:rsidP="00721216">
      <w:pPr>
        <w:rPr>
          <w:rFonts w:ascii="Times New Roman" w:hAnsi="Times New Roman" w:cs="Times New Roman"/>
          <w:color w:val="FF0000"/>
          <w:u w:val="single"/>
        </w:rPr>
      </w:pPr>
      <w:r w:rsidRPr="00D62CA0">
        <w:rPr>
          <w:rFonts w:ascii="Times New Roman" w:hAnsi="Times New Roman" w:cs="Times New Roman"/>
          <w:color w:val="FF0000"/>
          <w:u w:val="single"/>
        </w:rPr>
        <w:t xml:space="preserve">Bod </w:t>
      </w:r>
      <w:r>
        <w:rPr>
          <w:rFonts w:ascii="Times New Roman" w:hAnsi="Times New Roman" w:cs="Times New Roman"/>
          <w:color w:val="FF0000"/>
          <w:u w:val="single"/>
        </w:rPr>
        <w:t>13</w:t>
      </w:r>
      <w:r w:rsidRPr="00D62CA0">
        <w:rPr>
          <w:rFonts w:ascii="Times New Roman" w:hAnsi="Times New Roman" w:cs="Times New Roman"/>
          <w:color w:val="FF0000"/>
          <w:u w:val="single"/>
        </w:rPr>
        <w:t xml:space="preserve"> – </w:t>
      </w:r>
      <w:r>
        <w:rPr>
          <w:rFonts w:ascii="Times New Roman" w:hAnsi="Times New Roman" w:cs="Times New Roman"/>
          <w:color w:val="FF0000"/>
          <w:u w:val="single"/>
        </w:rPr>
        <w:t>Různé</w:t>
      </w:r>
    </w:p>
    <w:p w14:paraId="77531C69" w14:textId="00BD24E3" w:rsidR="00DF5AA8" w:rsidRPr="00DF5AA8" w:rsidRDefault="00DF5AA8" w:rsidP="00EF64F4">
      <w:pPr>
        <w:pStyle w:val="Odstavecseseznamem"/>
        <w:numPr>
          <w:ilvl w:val="0"/>
          <w:numId w:val="38"/>
        </w:numPr>
        <w:ind w:left="284" w:hanging="284"/>
        <w:jc w:val="both"/>
        <w:rPr>
          <w:rFonts w:ascii="Times New Roman" w:hAnsi="Times New Roman" w:cs="Times New Roman"/>
          <w:b/>
          <w:bCs/>
        </w:rPr>
      </w:pPr>
      <w:r w:rsidRPr="00DF5AA8">
        <w:rPr>
          <w:rFonts w:ascii="Times New Roman" w:hAnsi="Times New Roman" w:cs="Times New Roman"/>
          <w:b/>
          <w:bCs/>
        </w:rPr>
        <w:t>Termínovaný vklad</w:t>
      </w:r>
    </w:p>
    <w:p w14:paraId="437751D9" w14:textId="3CCCE7C5" w:rsidR="00721216" w:rsidRPr="00721216" w:rsidRDefault="00721216" w:rsidP="00DF5AA8">
      <w:pPr>
        <w:pStyle w:val="Odstavecseseznamem"/>
        <w:ind w:left="284"/>
        <w:jc w:val="both"/>
        <w:rPr>
          <w:rFonts w:ascii="Times New Roman" w:hAnsi="Times New Roman" w:cs="Times New Roman"/>
        </w:rPr>
      </w:pPr>
      <w:r w:rsidRPr="00721216">
        <w:rPr>
          <w:rFonts w:ascii="Times New Roman" w:hAnsi="Times New Roman" w:cs="Times New Roman"/>
        </w:rPr>
        <w:t xml:space="preserve">Předsedající informovala, </w:t>
      </w:r>
      <w:r>
        <w:rPr>
          <w:rFonts w:ascii="Times New Roman" w:hAnsi="Times New Roman" w:cs="Times New Roman"/>
        </w:rPr>
        <w:t xml:space="preserve">o termínovaném vkladu </w:t>
      </w:r>
      <w:r w:rsidR="00EF64F4">
        <w:rPr>
          <w:rFonts w:ascii="Times New Roman" w:hAnsi="Times New Roman" w:cs="Times New Roman"/>
        </w:rPr>
        <w:t>u České spořitelny, jehož výnos byl za první tři měsíce více než 70 tis Kč. Uvedla, že se naskytla možnost vložit na termínovaný vklad i finanční prostředky uložené v ČNB, kde je úrok sice nižší, ale s minimální mírou rizika. Paní účetní Pavla Straková ověřila aktuální výši finančních prostředků na účtu ČNB (5 9</w:t>
      </w:r>
      <w:r w:rsidR="00804E68">
        <w:rPr>
          <w:rFonts w:ascii="Times New Roman" w:hAnsi="Times New Roman" w:cs="Times New Roman"/>
        </w:rPr>
        <w:t>78</w:t>
      </w:r>
      <w:r w:rsidR="00EF64F4">
        <w:rPr>
          <w:rFonts w:ascii="Times New Roman" w:hAnsi="Times New Roman" w:cs="Times New Roman"/>
        </w:rPr>
        <w:t xml:space="preserve"> 000 Kč). Zastupitelé se dohodli na uložení 5 mil Kč na termínovaný vklad. Na účtu ČS zůstanou k dispozici volné finance ve </w:t>
      </w:r>
      <w:proofErr w:type="gramStart"/>
      <w:r w:rsidR="00EF64F4">
        <w:rPr>
          <w:rFonts w:ascii="Times New Roman" w:hAnsi="Times New Roman" w:cs="Times New Roman"/>
        </w:rPr>
        <w:t xml:space="preserve">výši  </w:t>
      </w:r>
      <w:r w:rsidR="004B413B">
        <w:rPr>
          <w:rFonts w:ascii="Times New Roman" w:hAnsi="Times New Roman" w:cs="Times New Roman"/>
        </w:rPr>
        <w:t>2</w:t>
      </w:r>
      <w:proofErr w:type="gramEnd"/>
      <w:r w:rsidR="004B413B">
        <w:rPr>
          <w:rFonts w:ascii="Times New Roman" w:hAnsi="Times New Roman" w:cs="Times New Roman"/>
        </w:rPr>
        <w:t> 056 758</w:t>
      </w:r>
      <w:r w:rsidR="00EF64F4">
        <w:rPr>
          <w:rFonts w:ascii="Times New Roman" w:hAnsi="Times New Roman" w:cs="Times New Roman"/>
        </w:rPr>
        <w:t xml:space="preserve"> Kč  a na účtu ČNB </w:t>
      </w:r>
      <w:r w:rsidR="004B413B">
        <w:rPr>
          <w:rFonts w:ascii="Times New Roman" w:hAnsi="Times New Roman" w:cs="Times New Roman"/>
        </w:rPr>
        <w:t xml:space="preserve">978 000 </w:t>
      </w:r>
      <w:r w:rsidR="00EF64F4">
        <w:rPr>
          <w:rFonts w:ascii="Times New Roman" w:hAnsi="Times New Roman" w:cs="Times New Roman"/>
        </w:rPr>
        <w:t>Kč.</w:t>
      </w:r>
    </w:p>
    <w:p w14:paraId="538BC633" w14:textId="74C38A70" w:rsidR="00721216" w:rsidRDefault="00721216" w:rsidP="00EF64F4">
      <w:pPr>
        <w:ind w:firstLine="284"/>
        <w:jc w:val="both"/>
        <w:rPr>
          <w:rFonts w:ascii="Times New Roman" w:hAnsi="Times New Roman" w:cs="Times New Roman"/>
        </w:rPr>
      </w:pPr>
      <w:r>
        <w:rPr>
          <w:rFonts w:ascii="Times New Roman" w:hAnsi="Times New Roman" w:cs="Times New Roman"/>
        </w:rPr>
        <w:t xml:space="preserve">Předsedající vyzvala zastupitele k diskusi. Nikdo neměl </w:t>
      </w:r>
      <w:r w:rsidR="00EF64F4">
        <w:rPr>
          <w:rFonts w:ascii="Times New Roman" w:hAnsi="Times New Roman" w:cs="Times New Roman"/>
        </w:rPr>
        <w:t>k návrhu</w:t>
      </w:r>
      <w:r>
        <w:rPr>
          <w:rFonts w:ascii="Times New Roman" w:hAnsi="Times New Roman" w:cs="Times New Roman"/>
        </w:rPr>
        <w:t xml:space="preserve"> připomínky.</w:t>
      </w:r>
    </w:p>
    <w:p w14:paraId="3EFBD6DC" w14:textId="77777777" w:rsidR="00EF64F4" w:rsidRDefault="00721216" w:rsidP="00EF64F4">
      <w:pPr>
        <w:ind w:firstLine="284"/>
        <w:jc w:val="both"/>
        <w:rPr>
          <w:rFonts w:ascii="Times New Roman" w:hAnsi="Times New Roman" w:cs="Times New Roman"/>
        </w:rPr>
      </w:pPr>
      <w:r>
        <w:rPr>
          <w:rFonts w:ascii="Times New Roman" w:hAnsi="Times New Roman" w:cs="Times New Roman"/>
        </w:rPr>
        <w:t>Předsedající nechala o návrhu hlasovat.</w:t>
      </w:r>
    </w:p>
    <w:p w14:paraId="68D1C226" w14:textId="77777777" w:rsidR="00EF64F4" w:rsidRDefault="00721216" w:rsidP="00EF64F4">
      <w:pPr>
        <w:ind w:firstLine="284"/>
        <w:jc w:val="both"/>
        <w:rPr>
          <w:rFonts w:ascii="Times New Roman" w:hAnsi="Times New Roman" w:cs="Times New Roman"/>
        </w:rPr>
      </w:pPr>
      <w:r w:rsidRPr="00787832">
        <w:rPr>
          <w:rFonts w:ascii="Times New Roman" w:hAnsi="Times New Roman" w:cs="Times New Roman"/>
        </w:rPr>
        <w:t>Návrh usnesení:</w:t>
      </w:r>
    </w:p>
    <w:p w14:paraId="2D07B729" w14:textId="315A1B30" w:rsidR="00721216" w:rsidRPr="00EF64F4" w:rsidRDefault="00EF64F4" w:rsidP="00EF64F4">
      <w:pPr>
        <w:ind w:left="284"/>
        <w:jc w:val="both"/>
        <w:rPr>
          <w:rFonts w:ascii="Times New Roman" w:hAnsi="Times New Roman" w:cs="Times New Roman"/>
        </w:rPr>
      </w:pPr>
      <w:r w:rsidRPr="00EF64F4">
        <w:rPr>
          <w:rFonts w:ascii="Times New Roman" w:hAnsi="Times New Roman" w:cs="Times New Roman"/>
          <w:b/>
          <w:bCs/>
        </w:rPr>
        <w:t>Zastupitelstvo obce Dolní Zálezly pověřuje starostku, vložit volné finanční prostředky</w:t>
      </w:r>
      <w:r>
        <w:rPr>
          <w:rFonts w:ascii="Times New Roman" w:hAnsi="Times New Roman" w:cs="Times New Roman"/>
          <w:b/>
          <w:bCs/>
        </w:rPr>
        <w:t xml:space="preserve"> </w:t>
      </w:r>
      <w:r w:rsidRPr="00EF64F4">
        <w:rPr>
          <w:rFonts w:ascii="Times New Roman" w:hAnsi="Times New Roman" w:cs="Times New Roman"/>
          <w:b/>
          <w:bCs/>
        </w:rPr>
        <w:t>na</w:t>
      </w:r>
      <w:r>
        <w:rPr>
          <w:rFonts w:ascii="Times New Roman" w:hAnsi="Times New Roman" w:cs="Times New Roman"/>
          <w:b/>
          <w:bCs/>
        </w:rPr>
        <w:t> </w:t>
      </w:r>
      <w:r w:rsidRPr="00EF64F4">
        <w:rPr>
          <w:rFonts w:ascii="Times New Roman" w:hAnsi="Times New Roman" w:cs="Times New Roman"/>
          <w:b/>
          <w:bCs/>
        </w:rPr>
        <w:t>termínovaný vklad u ČNB ve výši 5 mil. Kč. O výši úrokové sazb</w:t>
      </w:r>
      <w:r>
        <w:rPr>
          <w:rFonts w:ascii="Times New Roman" w:hAnsi="Times New Roman" w:cs="Times New Roman"/>
          <w:b/>
          <w:bCs/>
        </w:rPr>
        <w:t>y</w:t>
      </w:r>
      <w:r w:rsidRPr="00EF64F4">
        <w:rPr>
          <w:rFonts w:ascii="Times New Roman" w:hAnsi="Times New Roman" w:cs="Times New Roman"/>
          <w:b/>
          <w:bCs/>
        </w:rPr>
        <w:t xml:space="preserve"> bude starostka</w:t>
      </w:r>
      <w:r>
        <w:rPr>
          <w:rFonts w:ascii="Times New Roman" w:hAnsi="Times New Roman" w:cs="Times New Roman"/>
          <w:b/>
          <w:bCs/>
        </w:rPr>
        <w:t xml:space="preserve"> zastupitele</w:t>
      </w:r>
      <w:r w:rsidRPr="00EF64F4">
        <w:rPr>
          <w:rFonts w:ascii="Times New Roman" w:hAnsi="Times New Roman" w:cs="Times New Roman"/>
          <w:b/>
          <w:bCs/>
        </w:rPr>
        <w:t xml:space="preserve"> průběžně informovat.</w:t>
      </w:r>
    </w:p>
    <w:p w14:paraId="1C0A6030" w14:textId="77777777" w:rsidR="00721216" w:rsidRPr="00787832" w:rsidRDefault="00721216" w:rsidP="00EF64F4">
      <w:pPr>
        <w:ind w:firstLine="284"/>
        <w:rPr>
          <w:rFonts w:ascii="Times New Roman" w:hAnsi="Times New Roman" w:cs="Times New Roman"/>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5518D612" w14:textId="117A6BC3" w:rsidR="00721216" w:rsidRDefault="00721216" w:rsidP="00EF64F4">
      <w:pPr>
        <w:ind w:firstLine="284"/>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Pr>
          <w:rFonts w:ascii="Times New Roman" w:hAnsi="Times New Roman" w:cs="Times New Roman"/>
          <w:b/>
          <w:bCs/>
          <w:color w:val="002060"/>
        </w:rPr>
        <w:t>1</w:t>
      </w:r>
      <w:r w:rsidR="00EF64F4">
        <w:rPr>
          <w:rFonts w:ascii="Times New Roman" w:hAnsi="Times New Roman" w:cs="Times New Roman"/>
          <w:b/>
          <w:bCs/>
          <w:color w:val="002060"/>
        </w:rPr>
        <w:t>4</w:t>
      </w:r>
      <w:r w:rsidRPr="00787832">
        <w:rPr>
          <w:rFonts w:ascii="Times New Roman" w:hAnsi="Times New Roman" w:cs="Times New Roman"/>
          <w:b/>
          <w:bCs/>
          <w:color w:val="002060"/>
        </w:rPr>
        <w:t xml:space="preserve"> bylo schváleno.</w:t>
      </w:r>
    </w:p>
    <w:p w14:paraId="32284DCC" w14:textId="77777777" w:rsidR="00804E68" w:rsidRDefault="00804E68" w:rsidP="00804E68">
      <w:pPr>
        <w:pStyle w:val="Odstavecseseznamem"/>
        <w:numPr>
          <w:ilvl w:val="0"/>
          <w:numId w:val="38"/>
        </w:numPr>
        <w:ind w:left="284" w:hanging="284"/>
        <w:rPr>
          <w:rFonts w:ascii="Times New Roman" w:hAnsi="Times New Roman" w:cs="Times New Roman"/>
          <w:b/>
          <w:bCs/>
        </w:rPr>
      </w:pPr>
      <w:r w:rsidRPr="00DF5AA8">
        <w:rPr>
          <w:rFonts w:ascii="Times New Roman" w:hAnsi="Times New Roman" w:cs="Times New Roman"/>
          <w:b/>
          <w:bCs/>
        </w:rPr>
        <w:t>Podnět občana na změnu názvů ulic Rudé armády a Národní fronty</w:t>
      </w:r>
      <w:r>
        <w:rPr>
          <w:rFonts w:ascii="Times New Roman" w:hAnsi="Times New Roman" w:cs="Times New Roman"/>
          <w:b/>
          <w:bCs/>
        </w:rPr>
        <w:t xml:space="preserve"> </w:t>
      </w:r>
    </w:p>
    <w:p w14:paraId="4F3D4807" w14:textId="77777777" w:rsidR="00804E68" w:rsidRPr="00DF5AA8" w:rsidRDefault="00804E68" w:rsidP="00221259">
      <w:pPr>
        <w:pStyle w:val="Odstavecseseznamem"/>
        <w:ind w:left="284"/>
        <w:jc w:val="both"/>
        <w:rPr>
          <w:rFonts w:ascii="Times New Roman" w:hAnsi="Times New Roman" w:cs="Times New Roman"/>
        </w:rPr>
      </w:pPr>
      <w:r w:rsidRPr="00DF5AA8">
        <w:rPr>
          <w:rFonts w:ascii="Times New Roman" w:hAnsi="Times New Roman" w:cs="Times New Roman"/>
        </w:rPr>
        <w:t>Předsedající informovala o podnětu občana na změnu názvů ulic Rudé armády a Národní fronty</w:t>
      </w:r>
      <w:r>
        <w:rPr>
          <w:rFonts w:ascii="Times New Roman" w:hAnsi="Times New Roman" w:cs="Times New Roman"/>
        </w:rPr>
        <w:t>, navrhla, že získá vyjádření občanů obce a rodin, kterých se to týká, a na základě jejich vůle bude návrh dál řešen. Nikdo neměl k návrhu žádné připomínky.</w:t>
      </w:r>
    </w:p>
    <w:p w14:paraId="1A2728D4" w14:textId="29DB6556" w:rsidR="00EF64F4" w:rsidRDefault="00DF5AA8" w:rsidP="00EF64F4">
      <w:pPr>
        <w:pStyle w:val="Odstavecseseznamem"/>
        <w:numPr>
          <w:ilvl w:val="0"/>
          <w:numId w:val="38"/>
        </w:numPr>
        <w:ind w:left="284" w:hanging="284"/>
        <w:rPr>
          <w:rFonts w:ascii="Times New Roman" w:hAnsi="Times New Roman" w:cs="Times New Roman"/>
          <w:b/>
          <w:bCs/>
        </w:rPr>
      </w:pPr>
      <w:r w:rsidRPr="00DF5AA8">
        <w:rPr>
          <w:rFonts w:ascii="Times New Roman" w:hAnsi="Times New Roman" w:cs="Times New Roman"/>
          <w:b/>
          <w:bCs/>
        </w:rPr>
        <w:t>Pověření kontrolního výboru ke kontrole</w:t>
      </w:r>
    </w:p>
    <w:p w14:paraId="766F53F8" w14:textId="77777777" w:rsidR="004B413B" w:rsidRDefault="004B413B" w:rsidP="00221259">
      <w:pPr>
        <w:pStyle w:val="Odstavecseseznamem"/>
        <w:ind w:left="284"/>
        <w:jc w:val="both"/>
        <w:rPr>
          <w:rFonts w:ascii="Times New Roman" w:hAnsi="Times New Roman" w:cs="Times New Roman"/>
        </w:rPr>
      </w:pPr>
      <w:r w:rsidRPr="004B413B">
        <w:rPr>
          <w:rFonts w:ascii="Times New Roman" w:hAnsi="Times New Roman" w:cs="Times New Roman"/>
        </w:rPr>
        <w:t>Předsedající navrhla zastupitelstvu, aby pověřil kontrolní výbor kontrolou usnesení za 1. pololetí roku 2023 s termínem do 30.9.2023</w:t>
      </w:r>
      <w:r>
        <w:rPr>
          <w:rFonts w:ascii="Times New Roman" w:hAnsi="Times New Roman" w:cs="Times New Roman"/>
        </w:rPr>
        <w:t>. Zastupitelé neměli k návrhu žádné připomínky.</w:t>
      </w:r>
    </w:p>
    <w:p w14:paraId="27F5599D" w14:textId="77777777" w:rsidR="004B413B" w:rsidRDefault="004B413B" w:rsidP="004B413B">
      <w:pPr>
        <w:ind w:firstLine="284"/>
        <w:jc w:val="both"/>
        <w:rPr>
          <w:rFonts w:ascii="Times New Roman" w:hAnsi="Times New Roman" w:cs="Times New Roman"/>
        </w:rPr>
      </w:pPr>
      <w:r>
        <w:rPr>
          <w:rFonts w:ascii="Times New Roman" w:hAnsi="Times New Roman" w:cs="Times New Roman"/>
        </w:rPr>
        <w:lastRenderedPageBreak/>
        <w:t>Předsedající nechala o návrhu hlasovat.</w:t>
      </w:r>
    </w:p>
    <w:p w14:paraId="0A7BB414" w14:textId="77777777" w:rsidR="004B413B" w:rsidRDefault="004B413B" w:rsidP="004B413B">
      <w:pPr>
        <w:ind w:firstLine="284"/>
        <w:jc w:val="both"/>
        <w:rPr>
          <w:rFonts w:ascii="Times New Roman" w:hAnsi="Times New Roman" w:cs="Times New Roman"/>
        </w:rPr>
      </w:pPr>
      <w:r w:rsidRPr="00787832">
        <w:rPr>
          <w:rFonts w:ascii="Times New Roman" w:hAnsi="Times New Roman" w:cs="Times New Roman"/>
        </w:rPr>
        <w:t>Návrh usnesení:</w:t>
      </w:r>
    </w:p>
    <w:p w14:paraId="589E3637" w14:textId="5AD75412" w:rsidR="004B413B" w:rsidRDefault="004B413B" w:rsidP="004B413B">
      <w:pPr>
        <w:ind w:left="284"/>
        <w:rPr>
          <w:rFonts w:ascii="Times New Roman" w:hAnsi="Times New Roman" w:cs="Times New Roman"/>
          <w:b/>
          <w:bCs/>
        </w:rPr>
      </w:pPr>
      <w:r w:rsidRPr="004B413B">
        <w:rPr>
          <w:rFonts w:ascii="Times New Roman" w:hAnsi="Times New Roman" w:cs="Times New Roman"/>
          <w:b/>
          <w:bCs/>
        </w:rPr>
        <w:t>Zastupitelstvo obce Dolní Zálezly pověřuje kontrolní výbor ke kontrole usnesení</w:t>
      </w:r>
      <w:r>
        <w:rPr>
          <w:rFonts w:ascii="Times New Roman" w:hAnsi="Times New Roman" w:cs="Times New Roman"/>
          <w:b/>
          <w:bCs/>
        </w:rPr>
        <w:t xml:space="preserve"> </w:t>
      </w:r>
      <w:r w:rsidRPr="004B413B">
        <w:rPr>
          <w:rFonts w:ascii="Times New Roman" w:hAnsi="Times New Roman" w:cs="Times New Roman"/>
          <w:b/>
          <w:bCs/>
        </w:rPr>
        <w:t>za 1. pololetí 2023.</w:t>
      </w:r>
      <w:r>
        <w:rPr>
          <w:rFonts w:ascii="Times New Roman" w:hAnsi="Times New Roman" w:cs="Times New Roman"/>
          <w:b/>
          <w:bCs/>
        </w:rPr>
        <w:t xml:space="preserve"> </w:t>
      </w:r>
      <w:r w:rsidRPr="004B413B">
        <w:rPr>
          <w:rFonts w:ascii="Times New Roman" w:hAnsi="Times New Roman" w:cs="Times New Roman"/>
          <w:b/>
          <w:bCs/>
        </w:rPr>
        <w:t>Termín: 30.09.2023</w:t>
      </w:r>
    </w:p>
    <w:p w14:paraId="21C2CC60" w14:textId="7DEF18FA" w:rsidR="004B413B" w:rsidRPr="004B413B" w:rsidRDefault="004B413B" w:rsidP="004B413B">
      <w:pPr>
        <w:ind w:left="284"/>
        <w:rPr>
          <w:rFonts w:ascii="Times New Roman" w:hAnsi="Times New Roman" w:cs="Times New Roman"/>
          <w:b/>
          <w:bCs/>
        </w:rPr>
      </w:pPr>
      <w:r>
        <w:rPr>
          <w:rFonts w:ascii="Times New Roman" w:hAnsi="Times New Roman" w:cs="Times New Roman"/>
        </w:rPr>
        <w:t xml:space="preserve">Výsledek </w:t>
      </w:r>
      <w:proofErr w:type="gramStart"/>
      <w:r w:rsidRPr="00787832">
        <w:rPr>
          <w:rFonts w:ascii="Times New Roman" w:hAnsi="Times New Roman" w:cs="Times New Roman"/>
        </w:rPr>
        <w:t xml:space="preserve">hlasování:   </w:t>
      </w:r>
      <w:proofErr w:type="gramEnd"/>
      <w:r w:rsidRPr="00787832">
        <w:rPr>
          <w:rFonts w:ascii="Times New Roman" w:hAnsi="Times New Roman" w:cs="Times New Roman"/>
        </w:rPr>
        <w:t xml:space="preserve">Pro </w:t>
      </w:r>
      <w:r>
        <w:rPr>
          <w:rFonts w:ascii="Times New Roman" w:hAnsi="Times New Roman" w:cs="Times New Roman"/>
        </w:rPr>
        <w:t xml:space="preserve">7       </w:t>
      </w:r>
      <w:r w:rsidRPr="00787832">
        <w:rPr>
          <w:rFonts w:ascii="Times New Roman" w:hAnsi="Times New Roman" w:cs="Times New Roman"/>
        </w:rPr>
        <w:t xml:space="preserve">  Proti 0</w:t>
      </w:r>
      <w:r>
        <w:rPr>
          <w:rFonts w:ascii="Times New Roman" w:hAnsi="Times New Roman" w:cs="Times New Roman"/>
        </w:rPr>
        <w:t xml:space="preserve">        </w:t>
      </w:r>
      <w:r w:rsidRPr="00787832">
        <w:rPr>
          <w:rFonts w:ascii="Times New Roman" w:hAnsi="Times New Roman" w:cs="Times New Roman"/>
        </w:rPr>
        <w:t xml:space="preserve"> Zdrželi se 0</w:t>
      </w:r>
    </w:p>
    <w:p w14:paraId="4927441C" w14:textId="40A37BF6" w:rsidR="004B413B" w:rsidRDefault="004B413B" w:rsidP="004B413B">
      <w:pPr>
        <w:ind w:firstLine="284"/>
        <w:rPr>
          <w:rFonts w:ascii="Times New Roman" w:hAnsi="Times New Roman" w:cs="Times New Roman"/>
          <w:b/>
          <w:bCs/>
          <w:color w:val="002060"/>
        </w:rPr>
      </w:pPr>
      <w:r w:rsidRPr="00787832">
        <w:rPr>
          <w:rFonts w:ascii="Times New Roman" w:hAnsi="Times New Roman" w:cs="Times New Roman"/>
          <w:b/>
          <w:bCs/>
          <w:color w:val="002060"/>
        </w:rPr>
        <w:t xml:space="preserve">Usnesení č. </w:t>
      </w:r>
      <w:r>
        <w:rPr>
          <w:rFonts w:ascii="Times New Roman" w:hAnsi="Times New Roman" w:cs="Times New Roman"/>
          <w:b/>
          <w:bCs/>
          <w:color w:val="002060"/>
        </w:rPr>
        <w:t>15</w:t>
      </w:r>
      <w:r w:rsidRPr="00787832">
        <w:rPr>
          <w:rFonts w:ascii="Times New Roman" w:hAnsi="Times New Roman" w:cs="Times New Roman"/>
          <w:b/>
          <w:bCs/>
          <w:color w:val="002060"/>
        </w:rPr>
        <w:t xml:space="preserve"> bylo schváleno.</w:t>
      </w:r>
    </w:p>
    <w:p w14:paraId="3BE44C93" w14:textId="0E9B49EA" w:rsidR="004B413B" w:rsidRDefault="004B413B" w:rsidP="004B413B">
      <w:pPr>
        <w:pStyle w:val="Odstavecseseznamem"/>
        <w:ind w:left="284"/>
        <w:rPr>
          <w:rFonts w:ascii="Times New Roman" w:hAnsi="Times New Roman" w:cs="Times New Roman"/>
        </w:rPr>
      </w:pPr>
      <w:r>
        <w:rPr>
          <w:rFonts w:ascii="Times New Roman" w:hAnsi="Times New Roman" w:cs="Times New Roman"/>
        </w:rPr>
        <w:t xml:space="preserve"> </w:t>
      </w:r>
    </w:p>
    <w:p w14:paraId="74C573C6" w14:textId="77777777" w:rsidR="004B413B" w:rsidRPr="004B413B" w:rsidRDefault="004B413B" w:rsidP="004B413B">
      <w:pPr>
        <w:pStyle w:val="Odstavecseseznamem"/>
        <w:ind w:left="284"/>
        <w:rPr>
          <w:rFonts w:ascii="Times New Roman" w:hAnsi="Times New Roman" w:cs="Times New Roman"/>
        </w:rPr>
      </w:pPr>
    </w:p>
    <w:p w14:paraId="21D8F481" w14:textId="2D9FF60B" w:rsidR="004B413B" w:rsidRDefault="004B413B" w:rsidP="00DF5AA8">
      <w:pPr>
        <w:pStyle w:val="Odstavecseseznamem"/>
        <w:numPr>
          <w:ilvl w:val="0"/>
          <w:numId w:val="38"/>
        </w:numPr>
        <w:ind w:left="284" w:hanging="284"/>
        <w:rPr>
          <w:rFonts w:ascii="Times New Roman" w:hAnsi="Times New Roman" w:cs="Times New Roman"/>
          <w:b/>
          <w:bCs/>
        </w:rPr>
      </w:pPr>
      <w:r>
        <w:rPr>
          <w:rFonts w:ascii="Times New Roman" w:hAnsi="Times New Roman" w:cs="Times New Roman"/>
          <w:b/>
          <w:bCs/>
        </w:rPr>
        <w:t>Komunitní centrum Dolní Zálezly</w:t>
      </w:r>
    </w:p>
    <w:p w14:paraId="0BA68ABC" w14:textId="498F0B7A" w:rsidR="004B413B" w:rsidRPr="004B413B" w:rsidRDefault="004B413B" w:rsidP="008A4468">
      <w:pPr>
        <w:pStyle w:val="Odstavecseseznamem"/>
        <w:ind w:left="284"/>
        <w:jc w:val="both"/>
        <w:rPr>
          <w:rFonts w:ascii="Times New Roman" w:hAnsi="Times New Roman" w:cs="Times New Roman"/>
        </w:rPr>
      </w:pPr>
      <w:r w:rsidRPr="004B413B">
        <w:rPr>
          <w:rFonts w:ascii="Times New Roman" w:hAnsi="Times New Roman" w:cs="Times New Roman"/>
        </w:rPr>
        <w:t xml:space="preserve">Předsedající informovala, že od 1.6. </w:t>
      </w:r>
      <w:r>
        <w:rPr>
          <w:rFonts w:ascii="Times New Roman" w:hAnsi="Times New Roman" w:cs="Times New Roman"/>
        </w:rPr>
        <w:t>byl zahájen provoz Komunitního centra</w:t>
      </w:r>
      <w:r w:rsidR="008A4468">
        <w:rPr>
          <w:rFonts w:ascii="Times New Roman" w:hAnsi="Times New Roman" w:cs="Times New Roman"/>
        </w:rPr>
        <w:t xml:space="preserve">. To je financováno z projektu MAS Labské skály, do kterého je zapojeno dalších 5 obcí. </w:t>
      </w:r>
      <w:proofErr w:type="spellStart"/>
      <w:r w:rsidR="008A4468">
        <w:rPr>
          <w:rFonts w:ascii="Times New Roman" w:hAnsi="Times New Roman" w:cs="Times New Roman"/>
        </w:rPr>
        <w:t>Zálezelské</w:t>
      </w:r>
      <w:proofErr w:type="spellEnd"/>
      <w:r w:rsidR="008A4468">
        <w:rPr>
          <w:rFonts w:ascii="Times New Roman" w:hAnsi="Times New Roman" w:cs="Times New Roman"/>
        </w:rPr>
        <w:t xml:space="preserve"> centrum má dvě pracovnice Romanu Wágnerovou-učitelku MŠ a Michaelu Dostálovou. Centrum je určeno pro setkávání lidí všech generací a jako takové bude pořádat akce pro děti dospělé i seniory. K dispozici bude mít sociální pracovnici a pracovníka pro dluhové poradenství. Centrum bude mít vlastní e-mailovou adresu a FCB stránky. Den otevřených dveří připravujeme na 16.6.2023 odpoledne.</w:t>
      </w:r>
    </w:p>
    <w:p w14:paraId="71A85F91" w14:textId="1BE4568C" w:rsidR="00DF5AA8" w:rsidRDefault="00DF5AA8" w:rsidP="00DF5AA8">
      <w:pPr>
        <w:pStyle w:val="Odstavecseseznamem"/>
        <w:numPr>
          <w:ilvl w:val="0"/>
          <w:numId w:val="38"/>
        </w:numPr>
        <w:ind w:left="284" w:hanging="284"/>
        <w:rPr>
          <w:rFonts w:ascii="Times New Roman" w:hAnsi="Times New Roman" w:cs="Times New Roman"/>
          <w:b/>
          <w:bCs/>
        </w:rPr>
      </w:pPr>
      <w:r>
        <w:rPr>
          <w:rFonts w:ascii="Times New Roman" w:hAnsi="Times New Roman" w:cs="Times New Roman"/>
          <w:b/>
          <w:bCs/>
        </w:rPr>
        <w:t>Informace o aktivních zónách záplavového území</w:t>
      </w:r>
    </w:p>
    <w:p w14:paraId="7D8D06AD" w14:textId="1447BC82" w:rsidR="00256BD6" w:rsidRPr="00256BD6" w:rsidRDefault="00256BD6" w:rsidP="00221259">
      <w:pPr>
        <w:ind w:left="284"/>
        <w:jc w:val="both"/>
        <w:rPr>
          <w:rFonts w:ascii="Times New Roman" w:hAnsi="Times New Roman" w:cs="Times New Roman"/>
        </w:rPr>
      </w:pPr>
      <w:r w:rsidRPr="00256BD6">
        <w:rPr>
          <w:rFonts w:ascii="Times New Roman" w:hAnsi="Times New Roman" w:cs="Times New Roman"/>
        </w:rPr>
        <w:t>Předsedající informovala o návrhu krajského úřadu na změnu vymezení aktivních zón záplavového území</w:t>
      </w:r>
      <w:r w:rsidR="00221259">
        <w:rPr>
          <w:rFonts w:ascii="Times New Roman" w:hAnsi="Times New Roman" w:cs="Times New Roman"/>
        </w:rPr>
        <w:t xml:space="preserve"> (AZZU)</w:t>
      </w:r>
      <w:r w:rsidRPr="00256BD6">
        <w:rPr>
          <w:rFonts w:ascii="Times New Roman" w:hAnsi="Times New Roman" w:cs="Times New Roman"/>
        </w:rPr>
        <w:t>, které bude mít dopad na prakticky všechny nemovitosti v ulici Rudé armády. Sdělila, že se jako starostka bude snažit udělat vše proti novému stanovení AZZU.</w:t>
      </w:r>
    </w:p>
    <w:p w14:paraId="77F5B6E7" w14:textId="20DB3DCF" w:rsidR="00256BD6" w:rsidRDefault="00256BD6" w:rsidP="00DF5AA8">
      <w:pPr>
        <w:pStyle w:val="Odstavecseseznamem"/>
        <w:numPr>
          <w:ilvl w:val="0"/>
          <w:numId w:val="38"/>
        </w:numPr>
        <w:ind w:left="284" w:hanging="284"/>
        <w:rPr>
          <w:rFonts w:ascii="Times New Roman" w:hAnsi="Times New Roman" w:cs="Times New Roman"/>
          <w:b/>
          <w:bCs/>
        </w:rPr>
      </w:pPr>
      <w:r>
        <w:rPr>
          <w:rFonts w:ascii="Times New Roman" w:hAnsi="Times New Roman" w:cs="Times New Roman"/>
          <w:b/>
          <w:bCs/>
        </w:rPr>
        <w:t>Odměny paní ředitelce MŠ</w:t>
      </w:r>
    </w:p>
    <w:p w14:paraId="388F44A6" w14:textId="77777777" w:rsidR="00256BD6" w:rsidRPr="00256BD6" w:rsidRDefault="00256BD6" w:rsidP="00256BD6">
      <w:pPr>
        <w:ind w:left="284"/>
        <w:rPr>
          <w:rFonts w:ascii="Times New Roman" w:hAnsi="Times New Roman" w:cs="Times New Roman"/>
        </w:rPr>
      </w:pPr>
      <w:r w:rsidRPr="00256BD6">
        <w:rPr>
          <w:rFonts w:ascii="Times New Roman" w:hAnsi="Times New Roman" w:cs="Times New Roman"/>
        </w:rPr>
        <w:t>Předsedající navrhla schválení odměn paní ředitelce MŠ za první pololetí. Odměny nejsou hrazeny z rozpočtu obce. S návrhem všichni zastupitelé souhlasili.</w:t>
      </w:r>
    </w:p>
    <w:p w14:paraId="0EC8631F" w14:textId="3D26C969" w:rsidR="00256BD6" w:rsidRDefault="00256BD6" w:rsidP="00DF5AA8">
      <w:pPr>
        <w:pStyle w:val="Odstavecseseznamem"/>
        <w:numPr>
          <w:ilvl w:val="0"/>
          <w:numId w:val="38"/>
        </w:numPr>
        <w:ind w:left="284" w:hanging="284"/>
        <w:rPr>
          <w:rFonts w:ascii="Times New Roman" w:hAnsi="Times New Roman" w:cs="Times New Roman"/>
          <w:b/>
          <w:bCs/>
        </w:rPr>
      </w:pPr>
      <w:r>
        <w:rPr>
          <w:rFonts w:ascii="Times New Roman" w:hAnsi="Times New Roman" w:cs="Times New Roman"/>
          <w:b/>
          <w:bCs/>
        </w:rPr>
        <w:t>Akce na léto – Nohejbalový turnaj 15.7. + letní kino, letní kino v srpnu a začátkem září</w:t>
      </w:r>
    </w:p>
    <w:p w14:paraId="537DFEE0" w14:textId="77777777" w:rsidR="00A96E74" w:rsidRDefault="00A96E74" w:rsidP="00A96E74">
      <w:pPr>
        <w:rPr>
          <w:rFonts w:ascii="Times New Roman" w:hAnsi="Times New Roman" w:cs="Times New Roman"/>
        </w:rPr>
      </w:pPr>
    </w:p>
    <w:p w14:paraId="4438D814" w14:textId="23A7BC15" w:rsidR="00256BD6" w:rsidRDefault="00256BD6" w:rsidP="00221259">
      <w:pPr>
        <w:jc w:val="both"/>
        <w:rPr>
          <w:rFonts w:ascii="Times New Roman" w:hAnsi="Times New Roman" w:cs="Times New Roman"/>
        </w:rPr>
      </w:pPr>
      <w:r w:rsidRPr="00256BD6">
        <w:rPr>
          <w:rFonts w:ascii="Times New Roman" w:hAnsi="Times New Roman" w:cs="Times New Roman"/>
        </w:rPr>
        <w:t>Do různého se přihlásil zastupitel Václav Král s dotazem na velikost porcí pro externí strávníky v</w:t>
      </w:r>
      <w:r>
        <w:rPr>
          <w:rFonts w:ascii="Times New Roman" w:hAnsi="Times New Roman" w:cs="Times New Roman"/>
        </w:rPr>
        <w:t> </w:t>
      </w:r>
      <w:r w:rsidRPr="00256BD6">
        <w:rPr>
          <w:rFonts w:ascii="Times New Roman" w:hAnsi="Times New Roman" w:cs="Times New Roman"/>
        </w:rPr>
        <w:t>MŠ</w:t>
      </w:r>
      <w:r>
        <w:rPr>
          <w:rFonts w:ascii="Times New Roman" w:hAnsi="Times New Roman" w:cs="Times New Roman"/>
        </w:rPr>
        <w:t xml:space="preserve">, zastupitelé se dohodli, </w:t>
      </w:r>
      <w:r w:rsidR="00A96E74">
        <w:rPr>
          <w:rFonts w:ascii="Times New Roman" w:hAnsi="Times New Roman" w:cs="Times New Roman"/>
        </w:rPr>
        <w:t xml:space="preserve">že v kompetenci obce je kontrola, zda je dodržováno množství podle normy na dospělého, ale není v jeho kompetenci normu měnit. </w:t>
      </w:r>
    </w:p>
    <w:p w14:paraId="054FA155" w14:textId="0114DC12" w:rsidR="00DB1DE1" w:rsidRDefault="00DB1DE1" w:rsidP="00221259">
      <w:pPr>
        <w:jc w:val="both"/>
        <w:rPr>
          <w:rFonts w:ascii="Times New Roman" w:hAnsi="Times New Roman" w:cs="Times New Roman"/>
        </w:rPr>
      </w:pPr>
      <w:r>
        <w:rPr>
          <w:rFonts w:ascii="Times New Roman" w:hAnsi="Times New Roman" w:cs="Times New Roman"/>
        </w:rPr>
        <w:t xml:space="preserve">Václav Král se dále zeptal na možnost prořezu stromů </w:t>
      </w:r>
      <w:r w:rsidR="00DF1CB0">
        <w:rPr>
          <w:rFonts w:ascii="Times New Roman" w:hAnsi="Times New Roman" w:cs="Times New Roman"/>
        </w:rPr>
        <w:t>a keřů na Moravanské ulici, předsedající zareagovala, že je to v plánu, nicméně nejdříve musí být dodělány přednostní práce v obci.</w:t>
      </w:r>
    </w:p>
    <w:p w14:paraId="633F4634" w14:textId="1F1774B6" w:rsidR="00A96E74" w:rsidRDefault="00A96E74" w:rsidP="00221259">
      <w:pPr>
        <w:jc w:val="both"/>
        <w:rPr>
          <w:rFonts w:ascii="Times New Roman" w:hAnsi="Times New Roman" w:cs="Times New Roman"/>
        </w:rPr>
      </w:pPr>
      <w:r>
        <w:rPr>
          <w:rFonts w:ascii="Times New Roman" w:hAnsi="Times New Roman" w:cs="Times New Roman"/>
        </w:rPr>
        <w:t xml:space="preserve">Do různého se přihlásil zastupitel </w:t>
      </w:r>
      <w:r w:rsidR="00221259">
        <w:rPr>
          <w:rFonts w:ascii="Times New Roman" w:hAnsi="Times New Roman" w:cs="Times New Roman"/>
        </w:rPr>
        <w:t xml:space="preserve">Miroslav </w:t>
      </w:r>
      <w:r>
        <w:rPr>
          <w:rFonts w:ascii="Times New Roman" w:hAnsi="Times New Roman" w:cs="Times New Roman"/>
        </w:rPr>
        <w:t>Suchý s dotazem na stavbu mola na nábřeží, že se staví v cestě a lidé nebudou mít možnost kolem mola procházet</w:t>
      </w:r>
      <w:r w:rsidR="00AF20C6">
        <w:rPr>
          <w:rFonts w:ascii="Times New Roman" w:hAnsi="Times New Roman" w:cs="Times New Roman"/>
        </w:rPr>
        <w:t xml:space="preserve">, je tedy třeba s tím něco udělat.  </w:t>
      </w:r>
    </w:p>
    <w:p w14:paraId="1D7E4593" w14:textId="5F823283" w:rsidR="00AF20C6" w:rsidRDefault="00AF20C6" w:rsidP="00221259">
      <w:pPr>
        <w:jc w:val="both"/>
        <w:rPr>
          <w:rFonts w:ascii="Times New Roman" w:hAnsi="Times New Roman" w:cs="Times New Roman"/>
        </w:rPr>
      </w:pPr>
      <w:r>
        <w:rPr>
          <w:rFonts w:ascii="Times New Roman" w:hAnsi="Times New Roman" w:cs="Times New Roman"/>
        </w:rPr>
        <w:t>Dále sdělil, že na minulém jednání zastupitelstva se dotazoval, zda vedení obce ví, že stavba nádraží a úpravy koridoru trati budou probíhat již od roku 2024. Starostka na to reagovala, že v původním plánu byl tento termín, ale ten byl posunut pravděpodobně na rok 202</w:t>
      </w:r>
      <w:r w:rsidR="00EF2C99">
        <w:rPr>
          <w:rFonts w:ascii="Times New Roman" w:hAnsi="Times New Roman" w:cs="Times New Roman"/>
        </w:rPr>
        <w:t>9</w:t>
      </w:r>
      <w:r>
        <w:rPr>
          <w:rFonts w:ascii="Times New Roman" w:hAnsi="Times New Roman" w:cs="Times New Roman"/>
        </w:rPr>
        <w:t>. Pan Suchý tedy přinesl na jednání časopis Železničář, ve kterém se píše o termínu 2024-2026. Předsedající na to reagovala, že na základě jeho dotazu kontaktovala Správu železnic, ta potvrdila odložení stavby s tím, že prozatím není termín přesně stanoven.</w:t>
      </w:r>
    </w:p>
    <w:p w14:paraId="35575BB7" w14:textId="02541717" w:rsidR="00EF2C99" w:rsidRDefault="00EF2C99" w:rsidP="00221259">
      <w:pPr>
        <w:jc w:val="both"/>
        <w:rPr>
          <w:rFonts w:ascii="Times New Roman" w:hAnsi="Times New Roman" w:cs="Times New Roman"/>
        </w:rPr>
      </w:pPr>
      <w:r>
        <w:rPr>
          <w:rFonts w:ascii="Times New Roman" w:hAnsi="Times New Roman" w:cs="Times New Roman"/>
        </w:rPr>
        <w:t xml:space="preserve">Dále se zeptal, jak je to s pracovníky VPP v obci. Předsedající odpověděla, že v obci není momentálně žádný pracovník z úřadu práce. V obci jsou zaměstnáni dva pracovníci na plný úvazek a nasmlouváno několik brigádníků. </w:t>
      </w:r>
    </w:p>
    <w:p w14:paraId="66640A3E" w14:textId="0A61FF51" w:rsidR="00EF2C99" w:rsidRDefault="00EF2C99" w:rsidP="00221259">
      <w:pPr>
        <w:jc w:val="both"/>
        <w:rPr>
          <w:rFonts w:ascii="Times New Roman" w:hAnsi="Times New Roman" w:cs="Times New Roman"/>
        </w:rPr>
      </w:pPr>
      <w:r w:rsidRPr="00170F21">
        <w:rPr>
          <w:rFonts w:ascii="Times New Roman" w:hAnsi="Times New Roman" w:cs="Times New Roman"/>
        </w:rPr>
        <w:lastRenderedPageBreak/>
        <w:t xml:space="preserve">Dále vznesl dotaz, zda je dopsána kronika </w:t>
      </w:r>
      <w:r w:rsidR="00221259" w:rsidRPr="00170F21">
        <w:rPr>
          <w:rFonts w:ascii="Times New Roman" w:hAnsi="Times New Roman" w:cs="Times New Roman"/>
        </w:rPr>
        <w:t>z</w:t>
      </w:r>
      <w:r w:rsidRPr="00170F21">
        <w:rPr>
          <w:rFonts w:ascii="Times New Roman" w:hAnsi="Times New Roman" w:cs="Times New Roman"/>
        </w:rPr>
        <w:t>a rok 2022. Předsedající uvedla, že kronika</w:t>
      </w:r>
      <w:r w:rsidR="009701D8" w:rsidRPr="00170F21">
        <w:rPr>
          <w:rFonts w:ascii="Times New Roman" w:hAnsi="Times New Roman" w:cs="Times New Roman"/>
        </w:rPr>
        <w:t xml:space="preserve"> </w:t>
      </w:r>
      <w:r w:rsidRPr="00170F21">
        <w:rPr>
          <w:rFonts w:ascii="Times New Roman" w:hAnsi="Times New Roman" w:cs="Times New Roman"/>
        </w:rPr>
        <w:t>je</w:t>
      </w:r>
      <w:r w:rsidR="009701D8" w:rsidRPr="00170F21">
        <w:rPr>
          <w:rFonts w:ascii="Times New Roman" w:hAnsi="Times New Roman" w:cs="Times New Roman"/>
        </w:rPr>
        <w:t xml:space="preserve"> dopsána</w:t>
      </w:r>
      <w:r w:rsidR="00170F21" w:rsidRPr="00170F21">
        <w:rPr>
          <w:rFonts w:ascii="Times New Roman" w:hAnsi="Times New Roman" w:cs="Times New Roman"/>
        </w:rPr>
        <w:t xml:space="preserve"> </w:t>
      </w:r>
      <w:r w:rsidR="009701D8" w:rsidRPr="00170F21">
        <w:rPr>
          <w:rFonts w:ascii="Times New Roman" w:hAnsi="Times New Roman" w:cs="Times New Roman"/>
        </w:rPr>
        <w:t>z</w:t>
      </w:r>
      <w:r w:rsidRPr="00170F21">
        <w:rPr>
          <w:rFonts w:ascii="Times New Roman" w:hAnsi="Times New Roman" w:cs="Times New Roman"/>
        </w:rPr>
        <w:t>a</w:t>
      </w:r>
      <w:r w:rsidR="00170F21" w:rsidRPr="00170F21">
        <w:rPr>
          <w:rFonts w:ascii="Times New Roman" w:hAnsi="Times New Roman" w:cs="Times New Roman"/>
        </w:rPr>
        <w:t> </w:t>
      </w:r>
      <w:r w:rsidRPr="00170F21">
        <w:rPr>
          <w:rFonts w:ascii="Times New Roman" w:hAnsi="Times New Roman" w:cs="Times New Roman"/>
        </w:rPr>
        <w:t>rok 2022, 2021 a</w:t>
      </w:r>
      <w:r>
        <w:rPr>
          <w:rFonts w:ascii="Times New Roman" w:hAnsi="Times New Roman" w:cs="Times New Roman"/>
        </w:rPr>
        <w:t xml:space="preserve"> připravuje se rok 2020 a 2019. Bohužel ale není dopsána za roky 2011-2018, a to dopsat nezvládne</w:t>
      </w:r>
      <w:r w:rsidR="00170F21">
        <w:rPr>
          <w:rFonts w:ascii="Times New Roman" w:hAnsi="Times New Roman" w:cs="Times New Roman"/>
        </w:rPr>
        <w:t>, protože z té doby nemá podklady.</w:t>
      </w:r>
    </w:p>
    <w:p w14:paraId="7CC7ACCF" w14:textId="363F959F" w:rsidR="00EF2C99" w:rsidRDefault="00EF2C99" w:rsidP="00EF0214">
      <w:pPr>
        <w:jc w:val="both"/>
        <w:rPr>
          <w:rFonts w:ascii="Times New Roman" w:hAnsi="Times New Roman" w:cs="Times New Roman"/>
        </w:rPr>
      </w:pPr>
      <w:r>
        <w:rPr>
          <w:rFonts w:ascii="Times New Roman" w:hAnsi="Times New Roman" w:cs="Times New Roman"/>
        </w:rPr>
        <w:t xml:space="preserve">Další dotaz zastupitele </w:t>
      </w:r>
      <w:r w:rsidR="009701D8">
        <w:rPr>
          <w:rFonts w:ascii="Times New Roman" w:hAnsi="Times New Roman" w:cs="Times New Roman"/>
        </w:rPr>
        <w:t xml:space="preserve">Miroslava </w:t>
      </w:r>
      <w:r>
        <w:rPr>
          <w:rFonts w:ascii="Times New Roman" w:hAnsi="Times New Roman" w:cs="Times New Roman"/>
        </w:rPr>
        <w:t>Suchého se týkal rozšíření cesty na Moravany. Předsedající uvedla, že byla podána žádost na magistrát města Ústí nad Labem o koordinované stanovisko</w:t>
      </w:r>
      <w:r w:rsidR="00EF0214">
        <w:rPr>
          <w:rFonts w:ascii="Times New Roman" w:hAnsi="Times New Roman" w:cs="Times New Roman"/>
        </w:rPr>
        <w:t>. K žádosti je třeba dodat ještě vyjádření Lesů ČR správy toků kvůli bezejmennému potoku, který vede v blízkosti zamýšlené stavby. O vyjádření jsme Lesy ČR již požádali a čekáme na něj.</w:t>
      </w:r>
    </w:p>
    <w:p w14:paraId="168CC517" w14:textId="33C17983" w:rsidR="00EF0214" w:rsidRDefault="00EF0214" w:rsidP="00EF0214">
      <w:pPr>
        <w:jc w:val="both"/>
        <w:rPr>
          <w:rFonts w:ascii="Times New Roman" w:hAnsi="Times New Roman" w:cs="Times New Roman"/>
        </w:rPr>
      </w:pPr>
      <w:r>
        <w:rPr>
          <w:rFonts w:ascii="Times New Roman" w:hAnsi="Times New Roman" w:cs="Times New Roman"/>
        </w:rPr>
        <w:t>Další dotaz se týkal nákladů na Divadelní pouť, předsedající uvedla, že Divadelní pouť pořádá spolek Kult produkce, tedy řeší i náklady, obec hradila pouze elektrocentrálu a mobilní záchody. Dále také odešly z účtu obce peníze na zajištění organizace a technického zabezpečení pouti a dvěma uměleckým souborům</w:t>
      </w:r>
      <w:r w:rsidR="00DB1DE1">
        <w:rPr>
          <w:rFonts w:ascii="Times New Roman" w:hAnsi="Times New Roman" w:cs="Times New Roman"/>
        </w:rPr>
        <w:t xml:space="preserve"> v celkové výši 150 000 Kč, které obec dostala od Nadace ČEZ.</w:t>
      </w:r>
    </w:p>
    <w:p w14:paraId="6D938E92" w14:textId="6E84E8D4" w:rsidR="00C7383F" w:rsidRPr="00787832" w:rsidRDefault="00C7383F" w:rsidP="00C7383F">
      <w:pPr>
        <w:rPr>
          <w:rFonts w:ascii="Times New Roman" w:hAnsi="Times New Roman" w:cs="Times New Roman"/>
          <w:color w:val="FF0000"/>
          <w:u w:val="single"/>
        </w:rPr>
      </w:pPr>
      <w:r w:rsidRPr="00787832">
        <w:rPr>
          <w:rFonts w:ascii="Times New Roman" w:hAnsi="Times New Roman" w:cs="Times New Roman"/>
          <w:color w:val="FF0000"/>
          <w:u w:val="single"/>
        </w:rPr>
        <w:t xml:space="preserve">Bod </w:t>
      </w:r>
      <w:r w:rsidR="00DF5AA8">
        <w:rPr>
          <w:rFonts w:ascii="Times New Roman" w:hAnsi="Times New Roman" w:cs="Times New Roman"/>
          <w:color w:val="FF0000"/>
          <w:u w:val="single"/>
        </w:rPr>
        <w:t>14</w:t>
      </w:r>
      <w:r w:rsidRPr="00787832">
        <w:rPr>
          <w:rFonts w:ascii="Times New Roman" w:hAnsi="Times New Roman" w:cs="Times New Roman"/>
          <w:color w:val="FF0000"/>
          <w:u w:val="single"/>
        </w:rPr>
        <w:t xml:space="preserve"> – Diskuse</w:t>
      </w:r>
    </w:p>
    <w:p w14:paraId="1BFE075B" w14:textId="2372A1F2" w:rsidR="004B1110" w:rsidRPr="00787832" w:rsidRDefault="008D6ACC" w:rsidP="00B708DE">
      <w:pPr>
        <w:jc w:val="both"/>
        <w:rPr>
          <w:rFonts w:ascii="Times New Roman" w:hAnsi="Times New Roman" w:cs="Times New Roman"/>
          <w:b/>
          <w:bCs/>
          <w:i/>
          <w:iCs/>
        </w:rPr>
      </w:pPr>
      <w:r>
        <w:rPr>
          <w:rFonts w:ascii="Times New Roman" w:hAnsi="Times New Roman" w:cs="Times New Roman"/>
        </w:rPr>
        <w:t>V rámci diskuse byly řešeny otázky týkající se probíhajícího procesu schvalování územního plánu a možnost dlouhodobého kotvení na veřejném molu ŘVC.</w:t>
      </w:r>
    </w:p>
    <w:p w14:paraId="7B6CF6E3" w14:textId="77777777" w:rsidR="004B1110" w:rsidRPr="00787832" w:rsidRDefault="004B1110" w:rsidP="00B708DE">
      <w:pPr>
        <w:jc w:val="both"/>
        <w:rPr>
          <w:rFonts w:ascii="Times New Roman" w:hAnsi="Times New Roman" w:cs="Times New Roman"/>
          <w:b/>
          <w:bCs/>
          <w:i/>
          <w:iCs/>
        </w:rPr>
      </w:pPr>
      <w:r w:rsidRPr="00787832">
        <w:rPr>
          <w:rFonts w:ascii="Times New Roman" w:hAnsi="Times New Roman" w:cs="Times New Roman"/>
          <w:b/>
          <w:bCs/>
          <w:i/>
          <w:iCs/>
        </w:rPr>
        <w:t>*</w:t>
      </w:r>
      <w:r w:rsidRPr="00787832">
        <w:rPr>
          <w:rFonts w:ascii="Times New Roman" w:hAnsi="Times New Roman" w:cs="Times New Roman"/>
          <w:b/>
          <w:bCs/>
          <w:i/>
          <w:iCs/>
        </w:rPr>
        <w:tab/>
        <w:t>*</w:t>
      </w:r>
      <w:r w:rsidRPr="00787832">
        <w:rPr>
          <w:rFonts w:ascii="Times New Roman" w:hAnsi="Times New Roman" w:cs="Times New Roman"/>
          <w:b/>
          <w:bCs/>
          <w:i/>
          <w:iCs/>
        </w:rPr>
        <w:tab/>
        <w:t>*</w:t>
      </w:r>
    </w:p>
    <w:p w14:paraId="576EA95A" w14:textId="5766DB3D" w:rsidR="004B1110" w:rsidRPr="00787832" w:rsidRDefault="004B1110" w:rsidP="004B1110">
      <w:pPr>
        <w:rPr>
          <w:rFonts w:ascii="Times New Roman" w:hAnsi="Times New Roman" w:cs="Times New Roman"/>
        </w:rPr>
      </w:pPr>
      <w:r w:rsidRPr="00787832">
        <w:rPr>
          <w:rFonts w:ascii="Times New Roman" w:hAnsi="Times New Roman" w:cs="Times New Roman"/>
        </w:rPr>
        <w:t>Předsedající</w:t>
      </w:r>
      <w:r w:rsidR="00A10262" w:rsidRPr="00787832">
        <w:rPr>
          <w:rFonts w:ascii="Times New Roman" w:hAnsi="Times New Roman" w:cs="Times New Roman"/>
        </w:rPr>
        <w:t xml:space="preserve"> poděkovala všem zastupitelům za práci </w:t>
      </w:r>
      <w:r w:rsidR="003053B2">
        <w:rPr>
          <w:rFonts w:ascii="Times New Roman" w:hAnsi="Times New Roman" w:cs="Times New Roman"/>
        </w:rPr>
        <w:t>a přítomným občanům za podnětné připomínky</w:t>
      </w:r>
      <w:r w:rsidR="00DF5AA8">
        <w:rPr>
          <w:rFonts w:ascii="Times New Roman" w:hAnsi="Times New Roman" w:cs="Times New Roman"/>
        </w:rPr>
        <w:t xml:space="preserve"> a</w:t>
      </w:r>
      <w:r w:rsidR="008D6ACC">
        <w:rPr>
          <w:rFonts w:ascii="Times New Roman" w:hAnsi="Times New Roman" w:cs="Times New Roman"/>
        </w:rPr>
        <w:t> </w:t>
      </w:r>
      <w:r w:rsidR="00DF5AA8">
        <w:rPr>
          <w:rFonts w:ascii="Times New Roman" w:hAnsi="Times New Roman" w:cs="Times New Roman"/>
        </w:rPr>
        <w:t>zasedání zastupitelstva ukončila.</w:t>
      </w:r>
    </w:p>
    <w:p w14:paraId="4B63D4EF" w14:textId="77777777" w:rsidR="004B1110" w:rsidRPr="00787832" w:rsidRDefault="004B1110" w:rsidP="004B1110">
      <w:pPr>
        <w:rPr>
          <w:rFonts w:ascii="Times New Roman" w:hAnsi="Times New Roman" w:cs="Times New Roman"/>
          <w:b/>
          <w:bCs/>
          <w:i/>
          <w:iCs/>
          <w:color w:val="002060"/>
        </w:rPr>
      </w:pPr>
    </w:p>
    <w:p w14:paraId="480C2960" w14:textId="02D53E20" w:rsidR="004B1110" w:rsidRPr="00787832" w:rsidRDefault="004B1110" w:rsidP="004B1110">
      <w:pPr>
        <w:rPr>
          <w:rFonts w:ascii="Times New Roman" w:hAnsi="Times New Roman" w:cs="Times New Roman"/>
          <w:i/>
          <w:iCs/>
        </w:rPr>
      </w:pPr>
      <w:r w:rsidRPr="00787832">
        <w:rPr>
          <w:rFonts w:ascii="Times New Roman" w:hAnsi="Times New Roman" w:cs="Times New Roman"/>
          <w:i/>
          <w:iCs/>
        </w:rPr>
        <w:t>Přílohy zápisu:</w:t>
      </w:r>
    </w:p>
    <w:p w14:paraId="21D1BAA3" w14:textId="752BAB96" w:rsidR="004B1110" w:rsidRPr="00787832" w:rsidRDefault="003053B2" w:rsidP="004B1110">
      <w:pPr>
        <w:rPr>
          <w:rFonts w:ascii="Times New Roman" w:hAnsi="Times New Roman" w:cs="Times New Roman"/>
          <w:i/>
          <w:iCs/>
        </w:rPr>
      </w:pPr>
      <w:r>
        <w:rPr>
          <w:rFonts w:ascii="Times New Roman" w:hAnsi="Times New Roman" w:cs="Times New Roman"/>
          <w:i/>
          <w:iCs/>
        </w:rPr>
        <w:t>1</w:t>
      </w:r>
      <w:r w:rsidR="004B1110" w:rsidRPr="00787832">
        <w:rPr>
          <w:rFonts w:ascii="Times New Roman" w:hAnsi="Times New Roman" w:cs="Times New Roman"/>
          <w:i/>
          <w:iCs/>
        </w:rPr>
        <w:t>)</w:t>
      </w:r>
      <w:r w:rsidR="004B1110" w:rsidRPr="00787832">
        <w:rPr>
          <w:rFonts w:ascii="Times New Roman" w:hAnsi="Times New Roman" w:cs="Times New Roman"/>
          <w:i/>
          <w:iCs/>
        </w:rPr>
        <w:tab/>
        <w:t>Zveřejněná informace o konání ustavujícího zasedání podle § 93 odst. 1 zákona o obcích</w:t>
      </w:r>
    </w:p>
    <w:p w14:paraId="05F1C820" w14:textId="02046C43" w:rsidR="004B1110" w:rsidRDefault="003053B2" w:rsidP="004B1110">
      <w:pPr>
        <w:rPr>
          <w:rFonts w:ascii="Times New Roman" w:hAnsi="Times New Roman" w:cs="Times New Roman"/>
          <w:i/>
          <w:iCs/>
        </w:rPr>
      </w:pPr>
      <w:r>
        <w:rPr>
          <w:rFonts w:ascii="Times New Roman" w:hAnsi="Times New Roman" w:cs="Times New Roman"/>
          <w:i/>
          <w:iCs/>
        </w:rPr>
        <w:t>2</w:t>
      </w:r>
      <w:r w:rsidR="00C7383F" w:rsidRPr="00787832">
        <w:rPr>
          <w:rFonts w:ascii="Times New Roman" w:hAnsi="Times New Roman" w:cs="Times New Roman"/>
          <w:i/>
          <w:iCs/>
        </w:rPr>
        <w:t>)</w:t>
      </w:r>
      <w:r w:rsidR="00C7383F" w:rsidRPr="00787832">
        <w:rPr>
          <w:rFonts w:ascii="Times New Roman" w:hAnsi="Times New Roman" w:cs="Times New Roman"/>
          <w:i/>
          <w:iCs/>
        </w:rPr>
        <w:tab/>
      </w:r>
      <w:r>
        <w:rPr>
          <w:rFonts w:ascii="Times New Roman" w:hAnsi="Times New Roman" w:cs="Times New Roman"/>
          <w:i/>
          <w:iCs/>
        </w:rPr>
        <w:t>Rozpočtové opatření č.</w:t>
      </w:r>
      <w:r w:rsidR="008D6ACC">
        <w:rPr>
          <w:rFonts w:ascii="Times New Roman" w:hAnsi="Times New Roman" w:cs="Times New Roman"/>
          <w:i/>
          <w:iCs/>
        </w:rPr>
        <w:t>2</w:t>
      </w:r>
      <w:r>
        <w:rPr>
          <w:rFonts w:ascii="Times New Roman" w:hAnsi="Times New Roman" w:cs="Times New Roman"/>
          <w:i/>
          <w:iCs/>
        </w:rPr>
        <w:t>/202</w:t>
      </w:r>
      <w:r w:rsidR="008D6ACC">
        <w:rPr>
          <w:rFonts w:ascii="Times New Roman" w:hAnsi="Times New Roman" w:cs="Times New Roman"/>
          <w:i/>
          <w:iCs/>
        </w:rPr>
        <w:t>3</w:t>
      </w:r>
    </w:p>
    <w:p w14:paraId="3DEE4CE8" w14:textId="297DC7CA" w:rsidR="008D6ACC" w:rsidRDefault="008D6ACC" w:rsidP="004B1110">
      <w:pPr>
        <w:rPr>
          <w:rFonts w:ascii="Times New Roman" w:hAnsi="Times New Roman" w:cs="Times New Roman"/>
          <w:i/>
          <w:iCs/>
        </w:rPr>
      </w:pPr>
      <w:r>
        <w:rPr>
          <w:rFonts w:ascii="Times New Roman" w:hAnsi="Times New Roman" w:cs="Times New Roman"/>
          <w:i/>
          <w:iCs/>
        </w:rPr>
        <w:t>3)</w:t>
      </w:r>
      <w:r>
        <w:rPr>
          <w:rFonts w:ascii="Times New Roman" w:hAnsi="Times New Roman" w:cs="Times New Roman"/>
          <w:i/>
          <w:iCs/>
        </w:rPr>
        <w:tab/>
        <w:t>Prezenční listina</w:t>
      </w:r>
    </w:p>
    <w:p w14:paraId="458AC678" w14:textId="77777777" w:rsidR="008D6ACC" w:rsidRPr="008D6ACC" w:rsidRDefault="008D6ACC" w:rsidP="004B1110">
      <w:pPr>
        <w:rPr>
          <w:rFonts w:ascii="Times New Roman" w:hAnsi="Times New Roman" w:cs="Times New Roman"/>
          <w:i/>
          <w:iCs/>
        </w:rPr>
      </w:pPr>
    </w:p>
    <w:p w14:paraId="6B3FD393" w14:textId="4FA34C47" w:rsidR="004B1110" w:rsidRPr="00787832" w:rsidRDefault="004B1110" w:rsidP="004B1110">
      <w:pPr>
        <w:rPr>
          <w:rFonts w:ascii="Times New Roman" w:hAnsi="Times New Roman" w:cs="Times New Roman"/>
          <w:b/>
          <w:bCs/>
        </w:rPr>
      </w:pPr>
      <w:r w:rsidRPr="00787832">
        <w:rPr>
          <w:rFonts w:ascii="Times New Roman" w:hAnsi="Times New Roman" w:cs="Times New Roman"/>
          <w:b/>
          <w:bCs/>
        </w:rPr>
        <w:t>Zápis byl vyhotoven dne:</w:t>
      </w:r>
      <w:r w:rsidR="00B708DE" w:rsidRPr="00787832">
        <w:rPr>
          <w:rFonts w:ascii="Times New Roman" w:hAnsi="Times New Roman" w:cs="Times New Roman"/>
          <w:b/>
          <w:bCs/>
        </w:rPr>
        <w:t xml:space="preserve"> </w:t>
      </w:r>
      <w:r w:rsidR="00170F21">
        <w:rPr>
          <w:rFonts w:ascii="Times New Roman" w:hAnsi="Times New Roman" w:cs="Times New Roman"/>
          <w:b/>
          <w:bCs/>
        </w:rPr>
        <w:t>9.6.2023</w:t>
      </w:r>
    </w:p>
    <w:p w14:paraId="64849CA5" w14:textId="4FDA5BAA" w:rsidR="00B708DE" w:rsidRPr="00787832" w:rsidRDefault="004B1110" w:rsidP="00B708DE">
      <w:pPr>
        <w:rPr>
          <w:rFonts w:ascii="Times New Roman" w:hAnsi="Times New Roman" w:cs="Times New Roman"/>
        </w:rPr>
      </w:pPr>
      <w:r w:rsidRPr="00787832">
        <w:rPr>
          <w:rFonts w:ascii="Times New Roman" w:hAnsi="Times New Roman" w:cs="Times New Roman"/>
        </w:rPr>
        <w:t xml:space="preserve">Zapisovatel: </w:t>
      </w:r>
      <w:r w:rsidRPr="00787832">
        <w:rPr>
          <w:rFonts w:ascii="Times New Roman" w:hAnsi="Times New Roman" w:cs="Times New Roman"/>
        </w:rPr>
        <w:tab/>
      </w:r>
      <w:r w:rsidR="00B708DE" w:rsidRPr="00787832">
        <w:rPr>
          <w:rFonts w:ascii="Times New Roman" w:hAnsi="Times New Roman" w:cs="Times New Roman"/>
        </w:rPr>
        <w:t xml:space="preserve">Ing. </w:t>
      </w:r>
      <w:r w:rsidR="00B33696">
        <w:rPr>
          <w:rFonts w:ascii="Times New Roman" w:hAnsi="Times New Roman" w:cs="Times New Roman"/>
        </w:rPr>
        <w:t>Irena Němečková</w:t>
      </w:r>
      <w:r w:rsidR="00B33696">
        <w:rPr>
          <w:rFonts w:ascii="Times New Roman" w:hAnsi="Times New Roman" w:cs="Times New Roman"/>
        </w:rPr>
        <w:tab/>
      </w:r>
      <w:r w:rsidR="00B708DE" w:rsidRPr="00787832">
        <w:rPr>
          <w:rFonts w:ascii="Times New Roman" w:hAnsi="Times New Roman" w:cs="Times New Roman"/>
        </w:rPr>
        <w:tab/>
        <w:t xml:space="preserve">.............................................. </w:t>
      </w:r>
    </w:p>
    <w:p w14:paraId="16EA55A0" w14:textId="72CD0752" w:rsidR="00B708DE" w:rsidRPr="00787832" w:rsidRDefault="004B1110" w:rsidP="00B708DE">
      <w:pPr>
        <w:rPr>
          <w:rFonts w:ascii="Times New Roman" w:hAnsi="Times New Roman" w:cs="Times New Roman"/>
        </w:rPr>
      </w:pPr>
      <w:r w:rsidRPr="00787832">
        <w:rPr>
          <w:rFonts w:ascii="Times New Roman" w:hAnsi="Times New Roman" w:cs="Times New Roman"/>
        </w:rPr>
        <w:t>Ověřovatelé:</w:t>
      </w:r>
      <w:r w:rsidRPr="00787832">
        <w:rPr>
          <w:rFonts w:ascii="Times New Roman" w:hAnsi="Times New Roman" w:cs="Times New Roman"/>
        </w:rPr>
        <w:tab/>
      </w:r>
      <w:r w:rsidR="008D6ACC">
        <w:rPr>
          <w:rFonts w:ascii="Times New Roman" w:hAnsi="Times New Roman" w:cs="Times New Roman"/>
        </w:rPr>
        <w:t>Martin Vojtíšek</w:t>
      </w:r>
      <w:r w:rsidR="00B708DE" w:rsidRPr="00787832">
        <w:rPr>
          <w:rFonts w:ascii="Times New Roman" w:hAnsi="Times New Roman" w:cs="Times New Roman"/>
        </w:rPr>
        <w:tab/>
      </w:r>
      <w:r w:rsidR="00B708DE" w:rsidRPr="00787832">
        <w:rPr>
          <w:rFonts w:ascii="Times New Roman" w:hAnsi="Times New Roman" w:cs="Times New Roman"/>
        </w:rPr>
        <w:tab/>
      </w:r>
      <w:r w:rsidR="00B708DE" w:rsidRPr="00787832">
        <w:rPr>
          <w:rFonts w:ascii="Times New Roman" w:hAnsi="Times New Roman" w:cs="Times New Roman"/>
        </w:rPr>
        <w:tab/>
        <w:t xml:space="preserve">.............................................. </w:t>
      </w:r>
    </w:p>
    <w:p w14:paraId="4D09E82E" w14:textId="0EBD25F2" w:rsidR="00B708DE" w:rsidRPr="00787832" w:rsidRDefault="00B708DE" w:rsidP="00B708DE">
      <w:pPr>
        <w:rPr>
          <w:rFonts w:ascii="Times New Roman" w:hAnsi="Times New Roman" w:cs="Times New Roman"/>
        </w:rPr>
      </w:pPr>
      <w:r w:rsidRPr="00787832">
        <w:rPr>
          <w:rFonts w:ascii="Times New Roman" w:hAnsi="Times New Roman" w:cs="Times New Roman"/>
        </w:rPr>
        <w:tab/>
      </w:r>
      <w:r w:rsidRPr="00787832">
        <w:rPr>
          <w:rFonts w:ascii="Times New Roman" w:hAnsi="Times New Roman" w:cs="Times New Roman"/>
        </w:rPr>
        <w:tab/>
      </w:r>
      <w:r w:rsidR="008D6ACC">
        <w:rPr>
          <w:rFonts w:ascii="Times New Roman" w:hAnsi="Times New Roman" w:cs="Times New Roman"/>
        </w:rPr>
        <w:t>Václav Král</w:t>
      </w:r>
      <w:r w:rsidRPr="00787832">
        <w:rPr>
          <w:rFonts w:ascii="Times New Roman" w:hAnsi="Times New Roman" w:cs="Times New Roman"/>
        </w:rPr>
        <w:tab/>
      </w:r>
      <w:r w:rsidRPr="00787832">
        <w:rPr>
          <w:rFonts w:ascii="Times New Roman" w:hAnsi="Times New Roman" w:cs="Times New Roman"/>
        </w:rPr>
        <w:tab/>
      </w:r>
      <w:r w:rsidR="00B33696">
        <w:rPr>
          <w:rFonts w:ascii="Times New Roman" w:hAnsi="Times New Roman" w:cs="Times New Roman"/>
        </w:rPr>
        <w:tab/>
      </w:r>
      <w:r w:rsidRPr="00787832">
        <w:rPr>
          <w:rFonts w:ascii="Times New Roman" w:hAnsi="Times New Roman" w:cs="Times New Roman"/>
        </w:rPr>
        <w:t xml:space="preserve">.............................................. </w:t>
      </w:r>
    </w:p>
    <w:p w14:paraId="181AA50A" w14:textId="0EF07D49" w:rsidR="004B1110" w:rsidRPr="00787832" w:rsidRDefault="004B1110" w:rsidP="004B1110">
      <w:pPr>
        <w:rPr>
          <w:rFonts w:ascii="Times New Roman" w:hAnsi="Times New Roman" w:cs="Times New Roman"/>
        </w:rPr>
      </w:pPr>
      <w:r w:rsidRPr="00787832">
        <w:rPr>
          <w:rFonts w:ascii="Times New Roman" w:hAnsi="Times New Roman" w:cs="Times New Roman"/>
        </w:rPr>
        <w:t>Starost</w:t>
      </w:r>
      <w:r w:rsidR="00B708DE" w:rsidRPr="00787832">
        <w:rPr>
          <w:rFonts w:ascii="Times New Roman" w:hAnsi="Times New Roman" w:cs="Times New Roman"/>
        </w:rPr>
        <w:t>k</w:t>
      </w:r>
      <w:r w:rsidRPr="00787832">
        <w:rPr>
          <w:rFonts w:ascii="Times New Roman" w:hAnsi="Times New Roman" w:cs="Times New Roman"/>
        </w:rPr>
        <w:t>a:</w:t>
      </w:r>
      <w:r w:rsidRPr="00787832">
        <w:rPr>
          <w:rFonts w:ascii="Times New Roman" w:hAnsi="Times New Roman" w:cs="Times New Roman"/>
        </w:rPr>
        <w:tab/>
      </w:r>
      <w:r w:rsidR="00B708DE" w:rsidRPr="00787832">
        <w:rPr>
          <w:rFonts w:ascii="Times New Roman" w:hAnsi="Times New Roman" w:cs="Times New Roman"/>
        </w:rPr>
        <w:t xml:space="preserve">Ing. Magda Pejšová, MPA </w:t>
      </w:r>
      <w:r w:rsidR="00B708DE" w:rsidRPr="00787832">
        <w:rPr>
          <w:rFonts w:ascii="Times New Roman" w:hAnsi="Times New Roman" w:cs="Times New Roman"/>
        </w:rPr>
        <w:tab/>
      </w:r>
      <w:r w:rsidRPr="00787832">
        <w:rPr>
          <w:rFonts w:ascii="Times New Roman" w:hAnsi="Times New Roman" w:cs="Times New Roman"/>
        </w:rPr>
        <w:t xml:space="preserve">.............................................. </w:t>
      </w:r>
    </w:p>
    <w:p w14:paraId="513A22FC" w14:textId="77777777" w:rsidR="004B1110" w:rsidRPr="00787832" w:rsidRDefault="004B1110" w:rsidP="004B1110">
      <w:pPr>
        <w:rPr>
          <w:rFonts w:ascii="Times New Roman" w:hAnsi="Times New Roman" w:cs="Times New Roman"/>
        </w:rPr>
      </w:pPr>
    </w:p>
    <w:p w14:paraId="3E5CF9C9" w14:textId="77777777" w:rsidR="004B1110" w:rsidRPr="00787832" w:rsidRDefault="004B1110" w:rsidP="004B1110">
      <w:pPr>
        <w:rPr>
          <w:rFonts w:ascii="Times New Roman" w:hAnsi="Times New Roman" w:cs="Times New Roman"/>
        </w:rPr>
      </w:pPr>
    </w:p>
    <w:p w14:paraId="5F51CDFE" w14:textId="04DD1EA5" w:rsidR="00496C6E" w:rsidRPr="00787832" w:rsidRDefault="00496C6E" w:rsidP="00496C6E">
      <w:pPr>
        <w:spacing w:after="0"/>
        <w:jc w:val="both"/>
        <w:rPr>
          <w:rFonts w:ascii="Times New Roman" w:hAnsi="Times New Roman" w:cs="Times New Roman"/>
        </w:rPr>
      </w:pPr>
    </w:p>
    <w:p w14:paraId="31ED47CE" w14:textId="76E87596" w:rsidR="004B1110" w:rsidRPr="00787832" w:rsidRDefault="004B1110" w:rsidP="00496C6E">
      <w:pPr>
        <w:spacing w:after="0"/>
        <w:jc w:val="both"/>
        <w:rPr>
          <w:rFonts w:ascii="Times New Roman" w:hAnsi="Times New Roman" w:cs="Times New Roman"/>
        </w:rPr>
      </w:pPr>
    </w:p>
    <w:p w14:paraId="4EF3EDD5" w14:textId="7EF7E568" w:rsidR="004B1110" w:rsidRPr="00787832" w:rsidRDefault="004B1110" w:rsidP="00496C6E">
      <w:pPr>
        <w:spacing w:after="0"/>
        <w:jc w:val="both"/>
        <w:rPr>
          <w:rFonts w:ascii="Times New Roman" w:hAnsi="Times New Roman" w:cs="Times New Roman"/>
        </w:rPr>
      </w:pPr>
    </w:p>
    <w:p w14:paraId="0728CF9B" w14:textId="43B1147F" w:rsidR="004B1110" w:rsidRPr="00787832" w:rsidRDefault="004B1110" w:rsidP="00496C6E">
      <w:pPr>
        <w:spacing w:after="0"/>
        <w:jc w:val="both"/>
        <w:rPr>
          <w:rFonts w:ascii="Times New Roman" w:hAnsi="Times New Roman" w:cs="Times New Roman"/>
        </w:rPr>
      </w:pPr>
    </w:p>
    <w:p w14:paraId="7B6C25E6" w14:textId="7EF6D99E" w:rsidR="004B1110" w:rsidRPr="00787832" w:rsidRDefault="004B1110" w:rsidP="00496C6E">
      <w:pPr>
        <w:spacing w:after="0"/>
        <w:jc w:val="both"/>
        <w:rPr>
          <w:rFonts w:ascii="Times New Roman" w:hAnsi="Times New Roman" w:cs="Times New Roman"/>
        </w:rPr>
      </w:pPr>
    </w:p>
    <w:p w14:paraId="5F078658" w14:textId="3EB9D93A" w:rsidR="004B1110" w:rsidRPr="00787832" w:rsidRDefault="004B1110" w:rsidP="00496C6E">
      <w:pPr>
        <w:spacing w:after="0"/>
        <w:jc w:val="both"/>
        <w:rPr>
          <w:rFonts w:ascii="Times New Roman" w:hAnsi="Times New Roman" w:cs="Times New Roman"/>
        </w:rPr>
      </w:pPr>
    </w:p>
    <w:sectPr w:rsidR="004B1110" w:rsidRPr="00787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653D5"/>
    <w:multiLevelType w:val="hybridMultilevel"/>
    <w:tmpl w:val="A672F1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29A6AFA"/>
    <w:multiLevelType w:val="hybridMultilevel"/>
    <w:tmpl w:val="C5E8F092"/>
    <w:lvl w:ilvl="0" w:tplc="38F80E54">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44F7610"/>
    <w:multiLevelType w:val="hybridMultilevel"/>
    <w:tmpl w:val="EA58F3A2"/>
    <w:lvl w:ilvl="0" w:tplc="3950FE9E">
      <w:start w:val="1"/>
      <w:numFmt w:val="lowerLetter"/>
      <w:lvlText w:val="%1)"/>
      <w:lvlJc w:val="left"/>
      <w:pPr>
        <w:ind w:left="502" w:hanging="360"/>
      </w:pPr>
      <w:rPr>
        <w:rFonts w:hint="default"/>
        <w:b/>
        <w:bCs/>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9303103"/>
    <w:multiLevelType w:val="hybridMultilevel"/>
    <w:tmpl w:val="C396F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B6D11"/>
    <w:multiLevelType w:val="hybridMultilevel"/>
    <w:tmpl w:val="3D0C7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DA0FDC"/>
    <w:multiLevelType w:val="hybridMultilevel"/>
    <w:tmpl w:val="0C543E98"/>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574B04"/>
    <w:multiLevelType w:val="hybridMultilevel"/>
    <w:tmpl w:val="B6CC3640"/>
    <w:lvl w:ilvl="0" w:tplc="ED6CC81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464128"/>
    <w:multiLevelType w:val="hybridMultilevel"/>
    <w:tmpl w:val="9272C2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305FF"/>
    <w:multiLevelType w:val="hybridMultilevel"/>
    <w:tmpl w:val="3D0C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CB4D28"/>
    <w:multiLevelType w:val="hybridMultilevel"/>
    <w:tmpl w:val="A5C057A0"/>
    <w:lvl w:ilvl="0" w:tplc="EB50133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8EA75E3"/>
    <w:multiLevelType w:val="hybridMultilevel"/>
    <w:tmpl w:val="2BB4ED44"/>
    <w:lvl w:ilvl="0" w:tplc="664CE0E4">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8843AF"/>
    <w:multiLevelType w:val="hybridMultilevel"/>
    <w:tmpl w:val="FE583850"/>
    <w:lvl w:ilvl="0" w:tplc="141855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BC6B70"/>
    <w:multiLevelType w:val="hybridMultilevel"/>
    <w:tmpl w:val="05ECACF2"/>
    <w:lvl w:ilvl="0" w:tplc="CD4C6BD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23261CF4"/>
    <w:multiLevelType w:val="hybridMultilevel"/>
    <w:tmpl w:val="E002612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DB6FA5"/>
    <w:multiLevelType w:val="hybridMultilevel"/>
    <w:tmpl w:val="1EE0FB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CB64A0"/>
    <w:multiLevelType w:val="hybridMultilevel"/>
    <w:tmpl w:val="421C85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2D086F"/>
    <w:multiLevelType w:val="hybridMultilevel"/>
    <w:tmpl w:val="37EE0D94"/>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31775F"/>
    <w:multiLevelType w:val="hybridMultilevel"/>
    <w:tmpl w:val="A5C057A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9E13422"/>
    <w:multiLevelType w:val="hybridMultilevel"/>
    <w:tmpl w:val="604003D4"/>
    <w:lvl w:ilvl="0" w:tplc="C4023C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D4D7FB0"/>
    <w:multiLevelType w:val="hybridMultilevel"/>
    <w:tmpl w:val="B2DAE24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5370C2B"/>
    <w:multiLevelType w:val="hybridMultilevel"/>
    <w:tmpl w:val="628E5D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E3528C"/>
    <w:multiLevelType w:val="hybridMultilevel"/>
    <w:tmpl w:val="9EEAE336"/>
    <w:lvl w:ilvl="0" w:tplc="716A57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AC1A16"/>
    <w:multiLevelType w:val="hybridMultilevel"/>
    <w:tmpl w:val="9AC4F1C6"/>
    <w:lvl w:ilvl="0" w:tplc="36E8E8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DB1572"/>
    <w:multiLevelType w:val="hybridMultilevel"/>
    <w:tmpl w:val="3D0C7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9D78D4"/>
    <w:multiLevelType w:val="hybridMultilevel"/>
    <w:tmpl w:val="EA963B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557EBE"/>
    <w:multiLevelType w:val="hybridMultilevel"/>
    <w:tmpl w:val="85CC6CF6"/>
    <w:lvl w:ilvl="0" w:tplc="6608B46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333453"/>
    <w:multiLevelType w:val="hybridMultilevel"/>
    <w:tmpl w:val="4FBAFD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C26D0"/>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0557E6"/>
    <w:multiLevelType w:val="hybridMultilevel"/>
    <w:tmpl w:val="7A4065CE"/>
    <w:lvl w:ilvl="0" w:tplc="139C84A8">
      <w:start w:val="1"/>
      <w:numFmt w:val="lowerLetter"/>
      <w:lvlText w:val="%1)"/>
      <w:lvlJc w:val="left"/>
      <w:pPr>
        <w:ind w:left="786" w:hanging="360"/>
      </w:pPr>
      <w:rPr>
        <w:rFonts w:hint="default"/>
        <w:b/>
        <w:bCs/>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B3C6109"/>
    <w:multiLevelType w:val="hybridMultilevel"/>
    <w:tmpl w:val="C4A43C2E"/>
    <w:lvl w:ilvl="0" w:tplc="FB4E671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640B4C"/>
    <w:multiLevelType w:val="hybridMultilevel"/>
    <w:tmpl w:val="1A9C19BE"/>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32" w15:restartNumberingAfterBreak="0">
    <w:nsid w:val="66AD43B2"/>
    <w:multiLevelType w:val="hybridMultilevel"/>
    <w:tmpl w:val="6AA82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D015FA"/>
    <w:multiLevelType w:val="hybridMultilevel"/>
    <w:tmpl w:val="37EE0D94"/>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5A28E0"/>
    <w:multiLevelType w:val="hybridMultilevel"/>
    <w:tmpl w:val="E010586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6A7F47"/>
    <w:multiLevelType w:val="hybridMultilevel"/>
    <w:tmpl w:val="560C5F14"/>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413352"/>
    <w:multiLevelType w:val="hybridMultilevel"/>
    <w:tmpl w:val="F2A06E98"/>
    <w:lvl w:ilvl="0" w:tplc="4F8E7E8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C5EDC"/>
    <w:multiLevelType w:val="hybridMultilevel"/>
    <w:tmpl w:val="37EE0D94"/>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A44198"/>
    <w:multiLevelType w:val="hybridMultilevel"/>
    <w:tmpl w:val="37EE0D94"/>
    <w:lvl w:ilvl="0" w:tplc="317001BA">
      <w:start w:val="1"/>
      <w:numFmt w:val="decimal"/>
      <w:lvlText w:val="%1."/>
      <w:lvlJc w:val="left"/>
      <w:pPr>
        <w:ind w:left="64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5209382">
    <w:abstractNumId w:val="7"/>
  </w:num>
  <w:num w:numId="2" w16cid:durableId="1176115438">
    <w:abstractNumId w:val="38"/>
  </w:num>
  <w:num w:numId="3" w16cid:durableId="970939476">
    <w:abstractNumId w:val="32"/>
  </w:num>
  <w:num w:numId="4" w16cid:durableId="978681118">
    <w:abstractNumId w:val="2"/>
  </w:num>
  <w:num w:numId="5" w16cid:durableId="1710955172">
    <w:abstractNumId w:val="25"/>
  </w:num>
  <w:num w:numId="6" w16cid:durableId="282466809">
    <w:abstractNumId w:val="4"/>
  </w:num>
  <w:num w:numId="7" w16cid:durableId="1675112369">
    <w:abstractNumId w:val="15"/>
  </w:num>
  <w:num w:numId="8" w16cid:durableId="1218855619">
    <w:abstractNumId w:val="36"/>
  </w:num>
  <w:num w:numId="9" w16cid:durableId="314918399">
    <w:abstractNumId w:val="11"/>
  </w:num>
  <w:num w:numId="10" w16cid:durableId="296692730">
    <w:abstractNumId w:val="21"/>
  </w:num>
  <w:num w:numId="11" w16cid:durableId="186453048">
    <w:abstractNumId w:val="1"/>
  </w:num>
  <w:num w:numId="12" w16cid:durableId="12732515">
    <w:abstractNumId w:val="37"/>
  </w:num>
  <w:num w:numId="13" w16cid:durableId="631131184">
    <w:abstractNumId w:val="33"/>
  </w:num>
  <w:num w:numId="14" w16cid:durableId="168258300">
    <w:abstractNumId w:val="20"/>
  </w:num>
  <w:num w:numId="15" w16cid:durableId="852186243">
    <w:abstractNumId w:val="31"/>
  </w:num>
  <w:num w:numId="16" w16cid:durableId="948003918">
    <w:abstractNumId w:val="17"/>
  </w:num>
  <w:num w:numId="17" w16cid:durableId="1212040728">
    <w:abstractNumId w:val="29"/>
  </w:num>
  <w:num w:numId="18" w16cid:durableId="2078747371">
    <w:abstractNumId w:val="26"/>
  </w:num>
  <w:num w:numId="19" w16cid:durableId="2082632976">
    <w:abstractNumId w:val="22"/>
  </w:num>
  <w:num w:numId="20" w16cid:durableId="1838686093">
    <w:abstractNumId w:val="30"/>
  </w:num>
  <w:num w:numId="21" w16cid:durableId="1235164742">
    <w:abstractNumId w:val="8"/>
  </w:num>
  <w:num w:numId="22" w16cid:durableId="1225918114">
    <w:abstractNumId w:val="12"/>
  </w:num>
  <w:num w:numId="23" w16cid:durableId="654913919">
    <w:abstractNumId w:val="23"/>
  </w:num>
  <w:num w:numId="24" w16cid:durableId="677468321">
    <w:abstractNumId w:val="19"/>
  </w:num>
  <w:num w:numId="25" w16cid:durableId="248736265">
    <w:abstractNumId w:val="0"/>
  </w:num>
  <w:num w:numId="26" w16cid:durableId="888614147">
    <w:abstractNumId w:val="28"/>
  </w:num>
  <w:num w:numId="27" w16cid:durableId="1443262461">
    <w:abstractNumId w:val="9"/>
  </w:num>
  <w:num w:numId="28" w16cid:durableId="664748858">
    <w:abstractNumId w:val="24"/>
  </w:num>
  <w:num w:numId="29" w16cid:durableId="679742233">
    <w:abstractNumId w:val="5"/>
  </w:num>
  <w:num w:numId="30" w16cid:durableId="1235362023">
    <w:abstractNumId w:val="10"/>
  </w:num>
  <w:num w:numId="31" w16cid:durableId="228417621">
    <w:abstractNumId w:val="13"/>
  </w:num>
  <w:num w:numId="32" w16cid:durableId="155919973">
    <w:abstractNumId w:val="18"/>
  </w:num>
  <w:num w:numId="33" w16cid:durableId="1789010806">
    <w:abstractNumId w:val="34"/>
  </w:num>
  <w:num w:numId="34" w16cid:durableId="2070616649">
    <w:abstractNumId w:val="6"/>
  </w:num>
  <w:num w:numId="35" w16cid:durableId="1175413947">
    <w:abstractNumId w:val="35"/>
  </w:num>
  <w:num w:numId="36" w16cid:durableId="2098943079">
    <w:abstractNumId w:val="3"/>
  </w:num>
  <w:num w:numId="37" w16cid:durableId="1532955816">
    <w:abstractNumId w:val="16"/>
  </w:num>
  <w:num w:numId="38" w16cid:durableId="566258746">
    <w:abstractNumId w:val="14"/>
  </w:num>
  <w:num w:numId="39" w16cid:durableId="1340081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02"/>
    <w:rsid w:val="00000641"/>
    <w:rsid w:val="0000076F"/>
    <w:rsid w:val="00006BD2"/>
    <w:rsid w:val="00010184"/>
    <w:rsid w:val="0001280E"/>
    <w:rsid w:val="00015346"/>
    <w:rsid w:val="000220DA"/>
    <w:rsid w:val="000251E3"/>
    <w:rsid w:val="0002546D"/>
    <w:rsid w:val="00025825"/>
    <w:rsid w:val="000311A0"/>
    <w:rsid w:val="00034528"/>
    <w:rsid w:val="00035F61"/>
    <w:rsid w:val="00037609"/>
    <w:rsid w:val="000429D1"/>
    <w:rsid w:val="000440A3"/>
    <w:rsid w:val="00056AC2"/>
    <w:rsid w:val="00060F40"/>
    <w:rsid w:val="000752CC"/>
    <w:rsid w:val="0008710A"/>
    <w:rsid w:val="00094227"/>
    <w:rsid w:val="000958C9"/>
    <w:rsid w:val="000A0E87"/>
    <w:rsid w:val="000A3DEB"/>
    <w:rsid w:val="000B033C"/>
    <w:rsid w:val="000B095D"/>
    <w:rsid w:val="000B3B03"/>
    <w:rsid w:val="000B5AFC"/>
    <w:rsid w:val="000B6449"/>
    <w:rsid w:val="000B7567"/>
    <w:rsid w:val="000C2E9A"/>
    <w:rsid w:val="000C6980"/>
    <w:rsid w:val="000D371D"/>
    <w:rsid w:val="000E32C0"/>
    <w:rsid w:val="000E61D5"/>
    <w:rsid w:val="000F38CE"/>
    <w:rsid w:val="000F58EF"/>
    <w:rsid w:val="00111950"/>
    <w:rsid w:val="00113FD7"/>
    <w:rsid w:val="00117465"/>
    <w:rsid w:val="00120AE6"/>
    <w:rsid w:val="001250D4"/>
    <w:rsid w:val="00125AC7"/>
    <w:rsid w:val="001319F5"/>
    <w:rsid w:val="0013207E"/>
    <w:rsid w:val="0013330C"/>
    <w:rsid w:val="001337DE"/>
    <w:rsid w:val="00134177"/>
    <w:rsid w:val="00134CE5"/>
    <w:rsid w:val="001377CA"/>
    <w:rsid w:val="001440D2"/>
    <w:rsid w:val="00144C8B"/>
    <w:rsid w:val="00146BA6"/>
    <w:rsid w:val="00154C6D"/>
    <w:rsid w:val="00157715"/>
    <w:rsid w:val="00165904"/>
    <w:rsid w:val="00166774"/>
    <w:rsid w:val="00170F21"/>
    <w:rsid w:val="00172FF1"/>
    <w:rsid w:val="00180913"/>
    <w:rsid w:val="0018495B"/>
    <w:rsid w:val="0018603F"/>
    <w:rsid w:val="001917C7"/>
    <w:rsid w:val="001953E3"/>
    <w:rsid w:val="00197930"/>
    <w:rsid w:val="001A14E4"/>
    <w:rsid w:val="001A5106"/>
    <w:rsid w:val="001A6AAD"/>
    <w:rsid w:val="001B3BEC"/>
    <w:rsid w:val="001B566B"/>
    <w:rsid w:val="001B6669"/>
    <w:rsid w:val="001C79AF"/>
    <w:rsid w:val="001E1C73"/>
    <w:rsid w:val="001E3328"/>
    <w:rsid w:val="001E6835"/>
    <w:rsid w:val="001F1581"/>
    <w:rsid w:val="001F32DD"/>
    <w:rsid w:val="001F5DD0"/>
    <w:rsid w:val="001F709C"/>
    <w:rsid w:val="001F7FEB"/>
    <w:rsid w:val="00203AD2"/>
    <w:rsid w:val="00210B15"/>
    <w:rsid w:val="00221259"/>
    <w:rsid w:val="002222BE"/>
    <w:rsid w:val="00223E40"/>
    <w:rsid w:val="0022528D"/>
    <w:rsid w:val="002276A8"/>
    <w:rsid w:val="00230C4F"/>
    <w:rsid w:val="00234545"/>
    <w:rsid w:val="0023649B"/>
    <w:rsid w:val="00236FC0"/>
    <w:rsid w:val="00240A4B"/>
    <w:rsid w:val="002511C3"/>
    <w:rsid w:val="00256BD6"/>
    <w:rsid w:val="002646A8"/>
    <w:rsid w:val="002658B1"/>
    <w:rsid w:val="0026621B"/>
    <w:rsid w:val="0027310C"/>
    <w:rsid w:val="00277DEC"/>
    <w:rsid w:val="00280A68"/>
    <w:rsid w:val="00286FB0"/>
    <w:rsid w:val="00290152"/>
    <w:rsid w:val="00294837"/>
    <w:rsid w:val="002962D7"/>
    <w:rsid w:val="00297275"/>
    <w:rsid w:val="002A0BFC"/>
    <w:rsid w:val="002A440C"/>
    <w:rsid w:val="002A5392"/>
    <w:rsid w:val="002A61DC"/>
    <w:rsid w:val="002A630F"/>
    <w:rsid w:val="002A6363"/>
    <w:rsid w:val="002B43DC"/>
    <w:rsid w:val="002C07DA"/>
    <w:rsid w:val="002C1F42"/>
    <w:rsid w:val="002C2D77"/>
    <w:rsid w:val="002C584F"/>
    <w:rsid w:val="002D2479"/>
    <w:rsid w:val="002D4443"/>
    <w:rsid w:val="002E42C9"/>
    <w:rsid w:val="00300527"/>
    <w:rsid w:val="00300662"/>
    <w:rsid w:val="00304646"/>
    <w:rsid w:val="00304BEC"/>
    <w:rsid w:val="003053B2"/>
    <w:rsid w:val="00307CDC"/>
    <w:rsid w:val="003166EA"/>
    <w:rsid w:val="0031688B"/>
    <w:rsid w:val="00317E73"/>
    <w:rsid w:val="00322AEA"/>
    <w:rsid w:val="00331A36"/>
    <w:rsid w:val="00344C52"/>
    <w:rsid w:val="00351F25"/>
    <w:rsid w:val="00355E5E"/>
    <w:rsid w:val="0037485E"/>
    <w:rsid w:val="003753B1"/>
    <w:rsid w:val="003753F9"/>
    <w:rsid w:val="003875BE"/>
    <w:rsid w:val="00396B4D"/>
    <w:rsid w:val="003A4202"/>
    <w:rsid w:val="003A7224"/>
    <w:rsid w:val="003B0344"/>
    <w:rsid w:val="003B0AA7"/>
    <w:rsid w:val="003B289A"/>
    <w:rsid w:val="003B353E"/>
    <w:rsid w:val="003B3AF8"/>
    <w:rsid w:val="003C19DA"/>
    <w:rsid w:val="003C43E8"/>
    <w:rsid w:val="003C7EC5"/>
    <w:rsid w:val="003D0A4E"/>
    <w:rsid w:val="003D3582"/>
    <w:rsid w:val="003D769C"/>
    <w:rsid w:val="003E0986"/>
    <w:rsid w:val="003E1F31"/>
    <w:rsid w:val="003F0ADB"/>
    <w:rsid w:val="003F0B36"/>
    <w:rsid w:val="003F0CAD"/>
    <w:rsid w:val="003F7659"/>
    <w:rsid w:val="004202F4"/>
    <w:rsid w:val="00426A5B"/>
    <w:rsid w:val="00431C0E"/>
    <w:rsid w:val="00451727"/>
    <w:rsid w:val="004548A0"/>
    <w:rsid w:val="0046057E"/>
    <w:rsid w:val="004648E4"/>
    <w:rsid w:val="00471999"/>
    <w:rsid w:val="00472140"/>
    <w:rsid w:val="00476127"/>
    <w:rsid w:val="004805EE"/>
    <w:rsid w:val="00481C5C"/>
    <w:rsid w:val="004831B8"/>
    <w:rsid w:val="004861F1"/>
    <w:rsid w:val="00495EF9"/>
    <w:rsid w:val="004966F2"/>
    <w:rsid w:val="00496C6E"/>
    <w:rsid w:val="004B0F37"/>
    <w:rsid w:val="004B1110"/>
    <w:rsid w:val="004B151A"/>
    <w:rsid w:val="004B413B"/>
    <w:rsid w:val="004B432C"/>
    <w:rsid w:val="004C5B07"/>
    <w:rsid w:val="004D5AE7"/>
    <w:rsid w:val="004E16E0"/>
    <w:rsid w:val="005015C4"/>
    <w:rsid w:val="005048DF"/>
    <w:rsid w:val="00507AB2"/>
    <w:rsid w:val="00524259"/>
    <w:rsid w:val="005320F4"/>
    <w:rsid w:val="00533EB0"/>
    <w:rsid w:val="0053493E"/>
    <w:rsid w:val="00534CA1"/>
    <w:rsid w:val="005371E3"/>
    <w:rsid w:val="00540018"/>
    <w:rsid w:val="005516A5"/>
    <w:rsid w:val="00560667"/>
    <w:rsid w:val="005617B5"/>
    <w:rsid w:val="00563472"/>
    <w:rsid w:val="00565221"/>
    <w:rsid w:val="00565F0C"/>
    <w:rsid w:val="00573AE6"/>
    <w:rsid w:val="005864BD"/>
    <w:rsid w:val="00587372"/>
    <w:rsid w:val="00592317"/>
    <w:rsid w:val="005A3E5F"/>
    <w:rsid w:val="005B45D5"/>
    <w:rsid w:val="005D00B7"/>
    <w:rsid w:val="005D5B0F"/>
    <w:rsid w:val="005E0F81"/>
    <w:rsid w:val="005E7305"/>
    <w:rsid w:val="005F0DFC"/>
    <w:rsid w:val="0060493B"/>
    <w:rsid w:val="00620AEE"/>
    <w:rsid w:val="00621B60"/>
    <w:rsid w:val="00622B8D"/>
    <w:rsid w:val="00624D6E"/>
    <w:rsid w:val="00625B77"/>
    <w:rsid w:val="00630334"/>
    <w:rsid w:val="00635FCA"/>
    <w:rsid w:val="00637AC6"/>
    <w:rsid w:val="00642E3D"/>
    <w:rsid w:val="006430F8"/>
    <w:rsid w:val="00646220"/>
    <w:rsid w:val="00654194"/>
    <w:rsid w:val="006550EA"/>
    <w:rsid w:val="00655FE2"/>
    <w:rsid w:val="00661625"/>
    <w:rsid w:val="00670E45"/>
    <w:rsid w:val="00676EE7"/>
    <w:rsid w:val="00682059"/>
    <w:rsid w:val="006829D8"/>
    <w:rsid w:val="006852C8"/>
    <w:rsid w:val="00687EB4"/>
    <w:rsid w:val="006954A6"/>
    <w:rsid w:val="006A11E4"/>
    <w:rsid w:val="006A505F"/>
    <w:rsid w:val="006A5314"/>
    <w:rsid w:val="006A7FA7"/>
    <w:rsid w:val="006B0F8C"/>
    <w:rsid w:val="006B64D2"/>
    <w:rsid w:val="006C2ADA"/>
    <w:rsid w:val="006C56CC"/>
    <w:rsid w:val="006C6F29"/>
    <w:rsid w:val="006D6DB1"/>
    <w:rsid w:val="006E171E"/>
    <w:rsid w:val="006E6E57"/>
    <w:rsid w:val="006E764F"/>
    <w:rsid w:val="006F3D73"/>
    <w:rsid w:val="006F64C8"/>
    <w:rsid w:val="006F658C"/>
    <w:rsid w:val="007013F5"/>
    <w:rsid w:val="007063BD"/>
    <w:rsid w:val="00711260"/>
    <w:rsid w:val="007133C5"/>
    <w:rsid w:val="00716BBE"/>
    <w:rsid w:val="00721216"/>
    <w:rsid w:val="0072586A"/>
    <w:rsid w:val="00726E8E"/>
    <w:rsid w:val="007330A0"/>
    <w:rsid w:val="00740E85"/>
    <w:rsid w:val="00747256"/>
    <w:rsid w:val="00765E9B"/>
    <w:rsid w:val="00771D12"/>
    <w:rsid w:val="00773CB4"/>
    <w:rsid w:val="00774D0D"/>
    <w:rsid w:val="007823A7"/>
    <w:rsid w:val="007837B2"/>
    <w:rsid w:val="0078691E"/>
    <w:rsid w:val="00786F8B"/>
    <w:rsid w:val="00787265"/>
    <w:rsid w:val="00787832"/>
    <w:rsid w:val="0079474C"/>
    <w:rsid w:val="00796903"/>
    <w:rsid w:val="00797AB8"/>
    <w:rsid w:val="007A2E7E"/>
    <w:rsid w:val="007A5E38"/>
    <w:rsid w:val="007A624F"/>
    <w:rsid w:val="007A648C"/>
    <w:rsid w:val="007A6E0B"/>
    <w:rsid w:val="007B2633"/>
    <w:rsid w:val="007B5F51"/>
    <w:rsid w:val="007D0989"/>
    <w:rsid w:val="007D0EB3"/>
    <w:rsid w:val="007D15BA"/>
    <w:rsid w:val="007D4DB9"/>
    <w:rsid w:val="007E452F"/>
    <w:rsid w:val="007E750C"/>
    <w:rsid w:val="007E7AD2"/>
    <w:rsid w:val="007F131E"/>
    <w:rsid w:val="00804E68"/>
    <w:rsid w:val="00805FEC"/>
    <w:rsid w:val="0081487D"/>
    <w:rsid w:val="00815657"/>
    <w:rsid w:val="00816B44"/>
    <w:rsid w:val="00822C9A"/>
    <w:rsid w:val="00824A3A"/>
    <w:rsid w:val="00825046"/>
    <w:rsid w:val="00825C02"/>
    <w:rsid w:val="00826C50"/>
    <w:rsid w:val="00827FDD"/>
    <w:rsid w:val="00840C18"/>
    <w:rsid w:val="008503E7"/>
    <w:rsid w:val="00872F94"/>
    <w:rsid w:val="00892562"/>
    <w:rsid w:val="00892BA5"/>
    <w:rsid w:val="00893324"/>
    <w:rsid w:val="0089576C"/>
    <w:rsid w:val="00895FFF"/>
    <w:rsid w:val="008A4468"/>
    <w:rsid w:val="008A7C2F"/>
    <w:rsid w:val="008B5DAD"/>
    <w:rsid w:val="008C72ED"/>
    <w:rsid w:val="008D3F77"/>
    <w:rsid w:val="008D3F7C"/>
    <w:rsid w:val="008D52E9"/>
    <w:rsid w:val="008D6ACC"/>
    <w:rsid w:val="008E48BD"/>
    <w:rsid w:val="008E7EB0"/>
    <w:rsid w:val="008F4ACA"/>
    <w:rsid w:val="008F60D0"/>
    <w:rsid w:val="00917198"/>
    <w:rsid w:val="00922622"/>
    <w:rsid w:val="00932478"/>
    <w:rsid w:val="00936E00"/>
    <w:rsid w:val="0094190B"/>
    <w:rsid w:val="009434B9"/>
    <w:rsid w:val="00951BA2"/>
    <w:rsid w:val="009567E9"/>
    <w:rsid w:val="00967F6C"/>
    <w:rsid w:val="009701D8"/>
    <w:rsid w:val="00985507"/>
    <w:rsid w:val="009B32E4"/>
    <w:rsid w:val="009C5246"/>
    <w:rsid w:val="009D200A"/>
    <w:rsid w:val="009D437D"/>
    <w:rsid w:val="009D6F5F"/>
    <w:rsid w:val="009E3BB9"/>
    <w:rsid w:val="009E4BC8"/>
    <w:rsid w:val="009E5C4E"/>
    <w:rsid w:val="00A03464"/>
    <w:rsid w:val="00A10262"/>
    <w:rsid w:val="00A1126F"/>
    <w:rsid w:val="00A14836"/>
    <w:rsid w:val="00A15385"/>
    <w:rsid w:val="00A16C79"/>
    <w:rsid w:val="00A21325"/>
    <w:rsid w:val="00A2287D"/>
    <w:rsid w:val="00A237D9"/>
    <w:rsid w:val="00A23EF8"/>
    <w:rsid w:val="00A26269"/>
    <w:rsid w:val="00A3459B"/>
    <w:rsid w:val="00A3683F"/>
    <w:rsid w:val="00A4288E"/>
    <w:rsid w:val="00A43798"/>
    <w:rsid w:val="00A65B21"/>
    <w:rsid w:val="00A713B8"/>
    <w:rsid w:val="00A728F0"/>
    <w:rsid w:val="00A7407C"/>
    <w:rsid w:val="00A74510"/>
    <w:rsid w:val="00A80DDD"/>
    <w:rsid w:val="00A81CFB"/>
    <w:rsid w:val="00A94251"/>
    <w:rsid w:val="00A943CB"/>
    <w:rsid w:val="00A96E74"/>
    <w:rsid w:val="00AA1F1A"/>
    <w:rsid w:val="00AA5C39"/>
    <w:rsid w:val="00AB040D"/>
    <w:rsid w:val="00AB1454"/>
    <w:rsid w:val="00AB1CA5"/>
    <w:rsid w:val="00AB74A2"/>
    <w:rsid w:val="00AD241C"/>
    <w:rsid w:val="00AE3719"/>
    <w:rsid w:val="00AF20C6"/>
    <w:rsid w:val="00AF56A0"/>
    <w:rsid w:val="00B0262D"/>
    <w:rsid w:val="00B25710"/>
    <w:rsid w:val="00B33696"/>
    <w:rsid w:val="00B35907"/>
    <w:rsid w:val="00B36866"/>
    <w:rsid w:val="00B41ACF"/>
    <w:rsid w:val="00B44DCE"/>
    <w:rsid w:val="00B51D46"/>
    <w:rsid w:val="00B60DAB"/>
    <w:rsid w:val="00B660E3"/>
    <w:rsid w:val="00B67F68"/>
    <w:rsid w:val="00B708DE"/>
    <w:rsid w:val="00B70E70"/>
    <w:rsid w:val="00B710DD"/>
    <w:rsid w:val="00B758C1"/>
    <w:rsid w:val="00B76F1D"/>
    <w:rsid w:val="00B76F58"/>
    <w:rsid w:val="00B96020"/>
    <w:rsid w:val="00BA237B"/>
    <w:rsid w:val="00BA4AF2"/>
    <w:rsid w:val="00BB0EEE"/>
    <w:rsid w:val="00BB1025"/>
    <w:rsid w:val="00BB11AB"/>
    <w:rsid w:val="00BB26A4"/>
    <w:rsid w:val="00BB4577"/>
    <w:rsid w:val="00BD2897"/>
    <w:rsid w:val="00BD7085"/>
    <w:rsid w:val="00BD7B69"/>
    <w:rsid w:val="00BE5749"/>
    <w:rsid w:val="00BF24B6"/>
    <w:rsid w:val="00BF65C7"/>
    <w:rsid w:val="00BF7657"/>
    <w:rsid w:val="00C033E8"/>
    <w:rsid w:val="00C07BBB"/>
    <w:rsid w:val="00C10110"/>
    <w:rsid w:val="00C107EF"/>
    <w:rsid w:val="00C22CB2"/>
    <w:rsid w:val="00C32B55"/>
    <w:rsid w:val="00C35F0B"/>
    <w:rsid w:val="00C42847"/>
    <w:rsid w:val="00C51E48"/>
    <w:rsid w:val="00C64A7F"/>
    <w:rsid w:val="00C66AC6"/>
    <w:rsid w:val="00C7383F"/>
    <w:rsid w:val="00C763D4"/>
    <w:rsid w:val="00C84453"/>
    <w:rsid w:val="00C85267"/>
    <w:rsid w:val="00C85BBC"/>
    <w:rsid w:val="00C85CB1"/>
    <w:rsid w:val="00C85E1E"/>
    <w:rsid w:val="00C87F8E"/>
    <w:rsid w:val="00C92121"/>
    <w:rsid w:val="00CA0E0B"/>
    <w:rsid w:val="00CA5945"/>
    <w:rsid w:val="00CA73BC"/>
    <w:rsid w:val="00CB1D54"/>
    <w:rsid w:val="00CC1307"/>
    <w:rsid w:val="00CC54CB"/>
    <w:rsid w:val="00CD67A3"/>
    <w:rsid w:val="00CE722D"/>
    <w:rsid w:val="00CE7992"/>
    <w:rsid w:val="00CE7CE4"/>
    <w:rsid w:val="00CF0D98"/>
    <w:rsid w:val="00CF1917"/>
    <w:rsid w:val="00D02F63"/>
    <w:rsid w:val="00D05F44"/>
    <w:rsid w:val="00D07814"/>
    <w:rsid w:val="00D11142"/>
    <w:rsid w:val="00D14674"/>
    <w:rsid w:val="00D14791"/>
    <w:rsid w:val="00D16316"/>
    <w:rsid w:val="00D2164B"/>
    <w:rsid w:val="00D24406"/>
    <w:rsid w:val="00D24B63"/>
    <w:rsid w:val="00D310C1"/>
    <w:rsid w:val="00D338EB"/>
    <w:rsid w:val="00D401F8"/>
    <w:rsid w:val="00D412EA"/>
    <w:rsid w:val="00D41B0E"/>
    <w:rsid w:val="00D43274"/>
    <w:rsid w:val="00D44877"/>
    <w:rsid w:val="00D465B8"/>
    <w:rsid w:val="00D609C2"/>
    <w:rsid w:val="00D62478"/>
    <w:rsid w:val="00D62942"/>
    <w:rsid w:val="00D62CA0"/>
    <w:rsid w:val="00D65747"/>
    <w:rsid w:val="00D664A7"/>
    <w:rsid w:val="00D84537"/>
    <w:rsid w:val="00D865F7"/>
    <w:rsid w:val="00DA183E"/>
    <w:rsid w:val="00DB1DE1"/>
    <w:rsid w:val="00DB4FE5"/>
    <w:rsid w:val="00DC4A99"/>
    <w:rsid w:val="00DC506A"/>
    <w:rsid w:val="00DD33F1"/>
    <w:rsid w:val="00DD5441"/>
    <w:rsid w:val="00DD626C"/>
    <w:rsid w:val="00DE12F6"/>
    <w:rsid w:val="00DF075A"/>
    <w:rsid w:val="00DF0B3B"/>
    <w:rsid w:val="00DF1CB0"/>
    <w:rsid w:val="00DF5AA8"/>
    <w:rsid w:val="00DF6BA5"/>
    <w:rsid w:val="00E23EE3"/>
    <w:rsid w:val="00E3296D"/>
    <w:rsid w:val="00E34AFE"/>
    <w:rsid w:val="00E36D39"/>
    <w:rsid w:val="00E4172F"/>
    <w:rsid w:val="00E41915"/>
    <w:rsid w:val="00E57FA4"/>
    <w:rsid w:val="00E64006"/>
    <w:rsid w:val="00E642BB"/>
    <w:rsid w:val="00E67C8B"/>
    <w:rsid w:val="00E703D2"/>
    <w:rsid w:val="00E77416"/>
    <w:rsid w:val="00E80227"/>
    <w:rsid w:val="00E81D3A"/>
    <w:rsid w:val="00E86D02"/>
    <w:rsid w:val="00E92C2E"/>
    <w:rsid w:val="00E952E1"/>
    <w:rsid w:val="00E9536D"/>
    <w:rsid w:val="00E96823"/>
    <w:rsid w:val="00EA1993"/>
    <w:rsid w:val="00EA2E42"/>
    <w:rsid w:val="00EA320D"/>
    <w:rsid w:val="00EA7CA9"/>
    <w:rsid w:val="00EB131E"/>
    <w:rsid w:val="00EB4AC7"/>
    <w:rsid w:val="00EC139B"/>
    <w:rsid w:val="00EC4661"/>
    <w:rsid w:val="00EC4ADC"/>
    <w:rsid w:val="00EC52FD"/>
    <w:rsid w:val="00EC7E83"/>
    <w:rsid w:val="00ED3AC5"/>
    <w:rsid w:val="00ED5997"/>
    <w:rsid w:val="00ED643C"/>
    <w:rsid w:val="00ED6DDC"/>
    <w:rsid w:val="00ED6F2E"/>
    <w:rsid w:val="00EF0214"/>
    <w:rsid w:val="00EF0852"/>
    <w:rsid w:val="00EF126C"/>
    <w:rsid w:val="00EF2C99"/>
    <w:rsid w:val="00EF61E6"/>
    <w:rsid w:val="00EF64F4"/>
    <w:rsid w:val="00EF6FFC"/>
    <w:rsid w:val="00F00F9E"/>
    <w:rsid w:val="00F0358F"/>
    <w:rsid w:val="00F07330"/>
    <w:rsid w:val="00F10A8C"/>
    <w:rsid w:val="00F22575"/>
    <w:rsid w:val="00F32B0B"/>
    <w:rsid w:val="00F33FE1"/>
    <w:rsid w:val="00F455CF"/>
    <w:rsid w:val="00F51985"/>
    <w:rsid w:val="00F541AB"/>
    <w:rsid w:val="00F557B7"/>
    <w:rsid w:val="00F81CF9"/>
    <w:rsid w:val="00F853C2"/>
    <w:rsid w:val="00F95919"/>
    <w:rsid w:val="00F978F4"/>
    <w:rsid w:val="00FA1680"/>
    <w:rsid w:val="00FA3D9E"/>
    <w:rsid w:val="00FA5106"/>
    <w:rsid w:val="00FA6A3F"/>
    <w:rsid w:val="00FA755F"/>
    <w:rsid w:val="00FC65E9"/>
    <w:rsid w:val="00FC7420"/>
    <w:rsid w:val="00FD02BE"/>
    <w:rsid w:val="00FD0D31"/>
    <w:rsid w:val="00FD1CD8"/>
    <w:rsid w:val="00FD37D7"/>
    <w:rsid w:val="00FE1957"/>
    <w:rsid w:val="00FE2873"/>
    <w:rsid w:val="00FE4EB0"/>
    <w:rsid w:val="00FF4A9C"/>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99A6"/>
  <w15:chartTrackingRefBased/>
  <w15:docId w15:val="{8652E145-4296-46D0-A7CA-8BC02AB0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64D2"/>
  </w:style>
  <w:style w:type="paragraph" w:styleId="Nadpis1">
    <w:name w:val="heading 1"/>
    <w:basedOn w:val="Normln"/>
    <w:next w:val="Normln"/>
    <w:link w:val="Nadpis1Char"/>
    <w:qFormat/>
    <w:rsid w:val="004B1110"/>
    <w:pPr>
      <w:keepNext/>
      <w:numPr>
        <w:numId w:val="25"/>
      </w:numPr>
      <w:tabs>
        <w:tab w:val="clear" w:pos="0"/>
      </w:tabs>
      <w:spacing w:before="240" w:after="60" w:line="240" w:lineRule="auto"/>
      <w:ind w:left="0" w:firstLine="0"/>
      <w:outlineLvl w:val="0"/>
    </w:pPr>
    <w:rPr>
      <w:rFonts w:ascii="Arial" w:eastAsia="Times New Roman" w:hAnsi="Arial" w:cs="Arial"/>
      <w:b/>
      <w:bCs/>
      <w:kern w:val="32"/>
      <w:sz w:val="32"/>
      <w:szCs w:val="32"/>
      <w:lang w:eastAsia="cs-CZ"/>
    </w:rPr>
  </w:style>
  <w:style w:type="paragraph" w:styleId="Nadpis2">
    <w:name w:val="heading 2"/>
    <w:basedOn w:val="Normln"/>
    <w:link w:val="Nadpis2Char"/>
    <w:qFormat/>
    <w:rsid w:val="004B1110"/>
    <w:pPr>
      <w:numPr>
        <w:ilvl w:val="1"/>
        <w:numId w:val="25"/>
      </w:numPr>
      <w:tabs>
        <w:tab w:val="clear" w:pos="0"/>
      </w:tabs>
      <w:spacing w:after="0" w:line="240" w:lineRule="auto"/>
      <w:ind w:left="0" w:firstLine="0"/>
      <w:outlineLvl w:val="1"/>
    </w:pPr>
    <w:rPr>
      <w:rFonts w:ascii="Cambria" w:eastAsia="Times New Roman" w:hAnsi="Cambria" w:cs="Times New Roman"/>
      <w:b/>
      <w:bCs/>
      <w:color w:val="17365D"/>
      <w:sz w:val="24"/>
      <w:szCs w:val="30"/>
      <w:u w:val="single"/>
      <w:lang w:eastAsia="cs-CZ"/>
    </w:rPr>
  </w:style>
  <w:style w:type="paragraph" w:styleId="Nadpis3">
    <w:name w:val="heading 3"/>
    <w:basedOn w:val="Normln"/>
    <w:next w:val="Normln"/>
    <w:link w:val="Nadpis3Char"/>
    <w:qFormat/>
    <w:rsid w:val="004B1110"/>
    <w:pPr>
      <w:keepNext/>
      <w:numPr>
        <w:ilvl w:val="2"/>
        <w:numId w:val="25"/>
      </w:numPr>
      <w:tabs>
        <w:tab w:val="clear" w:pos="0"/>
      </w:tabs>
      <w:spacing w:after="0" w:line="240" w:lineRule="auto"/>
      <w:ind w:left="0" w:firstLine="0"/>
      <w:outlineLvl w:val="2"/>
    </w:pPr>
    <w:rPr>
      <w:rFonts w:ascii="Cambria" w:eastAsia="Times New Roman" w:hAnsi="Cambria" w:cs="Arial"/>
      <w:b/>
      <w:bCs/>
      <w:color w:val="C00000"/>
      <w:sz w:val="24"/>
      <w:szCs w:val="26"/>
      <w:u w:val="single"/>
      <w:lang w:eastAsia="cs-CZ"/>
    </w:rPr>
  </w:style>
  <w:style w:type="paragraph" w:styleId="Nadpis5">
    <w:name w:val="heading 5"/>
    <w:basedOn w:val="Normln"/>
    <w:next w:val="Normln"/>
    <w:link w:val="Nadpis5Char"/>
    <w:unhideWhenUsed/>
    <w:qFormat/>
    <w:rsid w:val="004B1110"/>
    <w:pPr>
      <w:numPr>
        <w:ilvl w:val="4"/>
        <w:numId w:val="25"/>
      </w:numPr>
      <w:tabs>
        <w:tab w:val="clear" w:pos="0"/>
      </w:tabs>
      <w:spacing w:before="240" w:after="60" w:line="240" w:lineRule="auto"/>
      <w:ind w:left="0" w:firstLine="0"/>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4B1110"/>
    <w:pPr>
      <w:numPr>
        <w:ilvl w:val="5"/>
        <w:numId w:val="25"/>
      </w:numPr>
      <w:tabs>
        <w:tab w:val="clear" w:pos="0"/>
      </w:tabs>
      <w:spacing w:before="240" w:after="60" w:line="240" w:lineRule="auto"/>
      <w:ind w:left="0" w:firstLine="0"/>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4B1110"/>
    <w:pPr>
      <w:numPr>
        <w:ilvl w:val="6"/>
        <w:numId w:val="25"/>
      </w:numPr>
      <w:tabs>
        <w:tab w:val="clear" w:pos="0"/>
      </w:tabs>
      <w:spacing w:before="240" w:after="60" w:line="240" w:lineRule="auto"/>
      <w:ind w:left="0" w:firstLine="0"/>
      <w:outlineLvl w:val="6"/>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54C6D"/>
    <w:pPr>
      <w:spacing w:before="100" w:beforeAutospacing="1" w:after="119"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B6449"/>
    <w:pPr>
      <w:ind w:left="720"/>
      <w:contextualSpacing/>
    </w:pPr>
  </w:style>
  <w:style w:type="paragraph" w:styleId="Textbubliny">
    <w:name w:val="Balloon Text"/>
    <w:basedOn w:val="Normln"/>
    <w:link w:val="TextbublinyChar"/>
    <w:uiPriority w:val="99"/>
    <w:semiHidden/>
    <w:unhideWhenUsed/>
    <w:rsid w:val="00286F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6FB0"/>
    <w:rPr>
      <w:rFonts w:ascii="Segoe UI" w:hAnsi="Segoe UI" w:cs="Segoe UI"/>
      <w:sz w:val="18"/>
      <w:szCs w:val="18"/>
    </w:rPr>
  </w:style>
  <w:style w:type="character" w:customStyle="1" w:styleId="Nadpis1Char">
    <w:name w:val="Nadpis 1 Char"/>
    <w:basedOn w:val="Standardnpsmoodstavce"/>
    <w:link w:val="Nadpis1"/>
    <w:rsid w:val="004B111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B1110"/>
    <w:rPr>
      <w:rFonts w:ascii="Cambria" w:eastAsia="Times New Roman" w:hAnsi="Cambria" w:cs="Times New Roman"/>
      <w:b/>
      <w:bCs/>
      <w:color w:val="17365D"/>
      <w:sz w:val="24"/>
      <w:szCs w:val="30"/>
      <w:u w:val="single"/>
      <w:lang w:eastAsia="cs-CZ"/>
    </w:rPr>
  </w:style>
  <w:style w:type="character" w:customStyle="1" w:styleId="Nadpis3Char">
    <w:name w:val="Nadpis 3 Char"/>
    <w:basedOn w:val="Standardnpsmoodstavce"/>
    <w:link w:val="Nadpis3"/>
    <w:rsid w:val="004B1110"/>
    <w:rPr>
      <w:rFonts w:ascii="Cambria" w:eastAsia="Times New Roman" w:hAnsi="Cambria" w:cs="Arial"/>
      <w:b/>
      <w:bCs/>
      <w:color w:val="C00000"/>
      <w:sz w:val="24"/>
      <w:szCs w:val="26"/>
      <w:u w:val="single"/>
      <w:lang w:eastAsia="cs-CZ"/>
    </w:rPr>
  </w:style>
  <w:style w:type="character" w:customStyle="1" w:styleId="Nadpis5Char">
    <w:name w:val="Nadpis 5 Char"/>
    <w:basedOn w:val="Standardnpsmoodstavce"/>
    <w:link w:val="Nadpis5"/>
    <w:rsid w:val="004B1110"/>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4B111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4B111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70916">
      <w:bodyDiv w:val="1"/>
      <w:marLeft w:val="0"/>
      <w:marRight w:val="0"/>
      <w:marTop w:val="0"/>
      <w:marBottom w:val="0"/>
      <w:divBdr>
        <w:top w:val="none" w:sz="0" w:space="0" w:color="auto"/>
        <w:left w:val="none" w:sz="0" w:space="0" w:color="auto"/>
        <w:bottom w:val="none" w:sz="0" w:space="0" w:color="auto"/>
        <w:right w:val="none" w:sz="0" w:space="0" w:color="auto"/>
      </w:divBdr>
    </w:div>
    <w:div w:id="16675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CB8B-5D79-47FE-8BD7-7699661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2875</Words>
  <Characters>16967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Magda Pejšová</cp:lastModifiedBy>
  <cp:revision>3</cp:revision>
  <cp:lastPrinted>2023-06-12T06:39:00Z</cp:lastPrinted>
  <dcterms:created xsi:type="dcterms:W3CDTF">2023-06-14T05:53:00Z</dcterms:created>
  <dcterms:modified xsi:type="dcterms:W3CDTF">2023-06-14T06:02:00Z</dcterms:modified>
</cp:coreProperties>
</file>